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42" w:rightFromText="142" w:vertAnchor="text" w:horzAnchor="margin" w:tblpXSpec="right" w:tblpY="-625"/>
        <w:tblOverlap w:val="never"/>
        <w:tblW w:w="0" w:type="auto"/>
        <w:tblLook w:val="04A0" w:firstRow="1" w:lastRow="0" w:firstColumn="1" w:lastColumn="0" w:noHBand="0" w:noVBand="1"/>
      </w:tblPr>
      <w:tblGrid>
        <w:gridCol w:w="1072"/>
        <w:gridCol w:w="1069"/>
      </w:tblGrid>
      <w:tr w:rsidR="002E7673" w14:paraId="19673D48" w14:textId="77777777" w:rsidTr="002E7673">
        <w:tc>
          <w:tcPr>
            <w:tcW w:w="21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50234E" w14:textId="70A91921" w:rsidR="002E7673" w:rsidRDefault="002E7673" w:rsidP="002E7673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事務局使用欄</w:t>
            </w:r>
          </w:p>
        </w:tc>
      </w:tr>
      <w:tr w:rsidR="002E7673" w14:paraId="3B0B8CCF" w14:textId="77777777" w:rsidTr="002E7673">
        <w:tc>
          <w:tcPr>
            <w:tcW w:w="1072" w:type="dxa"/>
            <w:tcBorders>
              <w:left w:val="double" w:sz="4" w:space="0" w:color="auto"/>
            </w:tcBorders>
          </w:tcPr>
          <w:p w14:paraId="2D2234C5" w14:textId="77777777" w:rsidR="002E7673" w:rsidRDefault="002E7673" w:rsidP="002E7673">
            <w:pPr>
              <w:rPr>
                <w:rFonts w:ascii="BIZ UDゴシック" w:eastAsia="BIZ UDゴシック" w:hAnsi="BIZ UDゴシック"/>
                <w:b/>
              </w:rPr>
            </w:pPr>
            <w:r w:rsidRPr="005A3982">
              <w:rPr>
                <w:rFonts w:ascii="BIZ UDゴシック" w:eastAsia="BIZ UDゴシック" w:hAnsi="BIZ UDゴシック" w:hint="eastAsia"/>
                <w:b/>
                <w:lang w:eastAsia="zh-TW"/>
              </w:rPr>
              <w:t>受</w:t>
            </w:r>
            <w:r w:rsidRPr="0049383C">
              <w:rPr>
                <w:rFonts w:ascii="BIZ UDゴシック" w:eastAsia="BIZ UDゴシック" w:hAnsi="BIZ UDゴシック" w:hint="eastAsia"/>
                <w:b/>
                <w:lang w:eastAsia="zh-TW"/>
              </w:rPr>
              <w:t>付番号</w:t>
            </w:r>
          </w:p>
        </w:tc>
        <w:tc>
          <w:tcPr>
            <w:tcW w:w="1069" w:type="dxa"/>
            <w:tcBorders>
              <w:right w:val="double" w:sz="4" w:space="0" w:color="auto"/>
            </w:tcBorders>
          </w:tcPr>
          <w:p w14:paraId="144F2357" w14:textId="77777777" w:rsidR="002E7673" w:rsidRDefault="002E7673" w:rsidP="002E7673">
            <w:pPr>
              <w:rPr>
                <w:rFonts w:ascii="BIZ UDゴシック" w:eastAsia="BIZ UDゴシック" w:hAnsi="BIZ UDゴシック"/>
                <w:b/>
              </w:rPr>
            </w:pPr>
          </w:p>
        </w:tc>
      </w:tr>
      <w:tr w:rsidR="002E7673" w14:paraId="59C54AEC" w14:textId="77777777" w:rsidTr="002E7673">
        <w:tc>
          <w:tcPr>
            <w:tcW w:w="1072" w:type="dxa"/>
            <w:tcBorders>
              <w:left w:val="double" w:sz="4" w:space="0" w:color="auto"/>
              <w:bottom w:val="double" w:sz="4" w:space="0" w:color="auto"/>
            </w:tcBorders>
          </w:tcPr>
          <w:p w14:paraId="4525B0A0" w14:textId="77777777" w:rsidR="002E7673" w:rsidRDefault="002E7673" w:rsidP="002E7673">
            <w:pPr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確認者</w:t>
            </w:r>
          </w:p>
        </w:tc>
        <w:tc>
          <w:tcPr>
            <w:tcW w:w="1069" w:type="dxa"/>
            <w:tcBorders>
              <w:bottom w:val="double" w:sz="4" w:space="0" w:color="auto"/>
              <w:right w:val="double" w:sz="4" w:space="0" w:color="auto"/>
            </w:tcBorders>
          </w:tcPr>
          <w:p w14:paraId="51F5B248" w14:textId="77777777" w:rsidR="002E7673" w:rsidRDefault="002E7673" w:rsidP="002E7673">
            <w:pPr>
              <w:rPr>
                <w:rFonts w:ascii="BIZ UDゴシック" w:eastAsia="BIZ UDゴシック" w:hAnsi="BIZ UDゴシック"/>
                <w:b/>
              </w:rPr>
            </w:pPr>
          </w:p>
        </w:tc>
      </w:tr>
    </w:tbl>
    <w:p w14:paraId="7B91DCA4" w14:textId="35E01AD6" w:rsidR="001941B1" w:rsidRPr="000B73BA" w:rsidRDefault="004810EB" w:rsidP="001941B1">
      <w:pPr>
        <w:spacing w:line="360" w:lineRule="exact"/>
        <w:jc w:val="center"/>
        <w:rPr>
          <w:rFonts w:asciiTheme="majorEastAsia" w:eastAsiaTheme="majorEastAsia" w:hAnsiTheme="majorEastAsia"/>
          <w:b/>
          <w:sz w:val="32"/>
          <w:szCs w:val="32"/>
          <w:lang w:eastAsia="zh-TW"/>
        </w:rPr>
      </w:pPr>
      <w:r w:rsidRPr="004810EB">
        <w:rPr>
          <w:rFonts w:asciiTheme="majorEastAsia" w:eastAsiaTheme="majorEastAsia" w:hAnsiTheme="majorEastAsia"/>
          <w:b/>
          <w:noProof/>
          <w:sz w:val="32"/>
          <w:szCs w:val="32"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265DFA" wp14:editId="72DEB8BA">
                <wp:simplePos x="0" y="0"/>
                <wp:positionH relativeFrom="column">
                  <wp:posOffset>71120</wp:posOffset>
                </wp:positionH>
                <wp:positionV relativeFrom="paragraph">
                  <wp:posOffset>-302149</wp:posOffset>
                </wp:positionV>
                <wp:extent cx="65976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83F28" w14:textId="1050A2AB" w:rsidR="004810EB" w:rsidRPr="00C26817" w:rsidRDefault="004810EB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2681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65D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6pt;margin-top:-23.8pt;width:51.9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Ge+gEAAM0DAAAOAAAAZHJzL2Uyb0RvYy54bWysU1Fv0zAQfkfiP1h+p0mrtlujptPYKEIa&#10;A2nwA66O01jYPmO7Tcav5+x0XQVviDxYds733X3ffV7fDEazo/RBoa35dFJyJq3ARtl9zb9/2767&#10;5ixEsA1otLLmzzLwm83bN+veVXKGHepGekYgNlS9q3kXo6uKIohOGggTdNJSsEVvINLR74vGQ0/o&#10;RhezslwWPfrGeRQyBPp7Pwb5JuO3rRTxS9sGGZmuOfUW8+rzuktrsVlDtffgOiVObcA/dGFAWSp6&#10;hrqHCOzg1V9QRgmPAds4EWgKbFslZOZAbKblH2yeOnAycyFxgjvLFP4frHg8PrmvnsXhPQ40wEwi&#10;uAcUPwKzeNeB3ctb77HvJDRUeJokK3oXqlNqkjpUIYHs+s/Y0JDhEDEDDa03SRXiyQidBvB8Fl0O&#10;kQn6uVysrpYLzgSFpvNyvpzlqRRQvWQ7H+JHiYalTc09DTWjw/EhxNQNVC9XUjGLW6V1Hqy2rK/5&#10;ajFb5ISLiFGRfKeVqfl1mb7RCYnkB9vk5AhKj3sqoO2JdSI6Uo7DbqCLif0Om2fi73H0F70H2nTo&#10;f3HWk7dqHn4ewEvO9CdLGq6m83kyYz7MF1fEmPnLyO4yAlYQVM0jZ+P2LmYDJ67B3ZLWW5VleO3k&#10;1Ct5Jqtz8ncy5eU533p9hZvfAAAA//8DAFBLAwQUAAYACAAAACEAcWTtZN0AAAAKAQAADwAAAGRy&#10;cy9kb3ducmV2LnhtbEyPTU/DMAyG70j8h8hI3LY0g3WoNJ0mPiQOXBjl7jWmqWicqsnW7t+TneDm&#10;V370+nG5nV0vTjSGzrMGtcxAEDfedNxqqD9fFw8gQkQ22HsmDWcKsK2ur0osjJ/4g0772IpUwqFA&#10;DTbGoZAyNJYchqUfiNPu248OY4pjK82IUyp3vVxlWS4ddpwuWBzoyVLzsz86DTGanTrXLy68fc3v&#10;z5PNmjXWWt/ezLtHEJHm+AfDRT+pQ5WcDv7IJog+ZbVKpIbF/SYHcQHUWoE4pGFzl4OsSvn/heoX&#10;AAD//wMAUEsBAi0AFAAGAAgAAAAhALaDOJL+AAAA4QEAABMAAAAAAAAAAAAAAAAAAAAAAFtDb250&#10;ZW50X1R5cGVzXS54bWxQSwECLQAUAAYACAAAACEAOP0h/9YAAACUAQAACwAAAAAAAAAAAAAAAAAv&#10;AQAAX3JlbHMvLnJlbHNQSwECLQAUAAYACAAAACEA5bWhnvoBAADNAwAADgAAAAAAAAAAAAAAAAAu&#10;AgAAZHJzL2Uyb0RvYy54bWxQSwECLQAUAAYACAAAACEAcWTtZN0AAAAKAQAADwAAAAAAAAAAAAAA&#10;AABUBAAAZHJzL2Rvd25yZXYueG1sUEsFBgAAAAAEAAQA8wAAAF4FAAAAAA==&#10;" filled="f" stroked="f">
                <v:textbox style="mso-fit-shape-to-text:t">
                  <w:txbxContent>
                    <w:p w14:paraId="08383F28" w14:textId="1050A2AB" w:rsidR="004810EB" w:rsidRPr="00C26817" w:rsidRDefault="004810EB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C2681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2E7673">
        <w:rPr>
          <w:rFonts w:asciiTheme="majorEastAsia" w:eastAsiaTheme="majorEastAsia" w:hAnsiTheme="majorEastAsia" w:hint="eastAsia"/>
          <w:b/>
          <w:sz w:val="32"/>
          <w:szCs w:val="32"/>
          <w:lang w:eastAsia="zh-TW"/>
        </w:rPr>
        <w:t xml:space="preserve">　　　　　　　</w:t>
      </w:r>
      <w:r w:rsidR="001941B1" w:rsidRPr="000B73BA">
        <w:rPr>
          <w:rFonts w:asciiTheme="majorEastAsia" w:eastAsiaTheme="majorEastAsia" w:hAnsiTheme="majorEastAsia" w:hint="eastAsia"/>
          <w:b/>
          <w:sz w:val="32"/>
          <w:szCs w:val="32"/>
          <w:lang w:eastAsia="zh-TW"/>
        </w:rPr>
        <w:t>提出書類確認書</w:t>
      </w:r>
    </w:p>
    <w:p w14:paraId="25CA778A" w14:textId="0B7AF46D" w:rsidR="001941B1" w:rsidRDefault="001941B1" w:rsidP="001941B1">
      <w:pPr>
        <w:autoSpaceDE w:val="0"/>
        <w:autoSpaceDN w:val="0"/>
        <w:spacing w:line="280" w:lineRule="exact"/>
        <w:rPr>
          <w:rFonts w:asciiTheme="majorEastAsia" w:eastAsiaTheme="majorEastAsia" w:hAnsiTheme="majorEastAsia"/>
          <w:sz w:val="22"/>
          <w:szCs w:val="22"/>
          <w:lang w:eastAsia="zh-TW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63"/>
        <w:gridCol w:w="6969"/>
      </w:tblGrid>
      <w:tr w:rsidR="002250F2" w14:paraId="08CB71AA" w14:textId="77777777" w:rsidTr="00235FAF">
        <w:trPr>
          <w:trHeight w:val="639"/>
        </w:trPr>
        <w:tc>
          <w:tcPr>
            <w:tcW w:w="2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C84C3ED" w14:textId="41ADB987" w:rsidR="002250F2" w:rsidRDefault="002250F2" w:rsidP="002250F2">
            <w:pPr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申請者（事業者・組合）名</w:t>
            </w:r>
          </w:p>
        </w:tc>
        <w:tc>
          <w:tcPr>
            <w:tcW w:w="699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5D0D14" w14:textId="61167700" w:rsidR="002250F2" w:rsidRDefault="002250F2" w:rsidP="002250F2">
            <w:pPr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7703C7C9" w14:textId="77777777" w:rsidR="002250F2" w:rsidRPr="000B73BA" w:rsidRDefault="002250F2" w:rsidP="001941B1">
      <w:pPr>
        <w:autoSpaceDE w:val="0"/>
        <w:autoSpaceDN w:val="0"/>
        <w:spacing w:line="280" w:lineRule="exact"/>
        <w:rPr>
          <w:rFonts w:asciiTheme="majorEastAsia" w:eastAsiaTheme="majorEastAsia" w:hAnsiTheme="majorEastAsia"/>
          <w:sz w:val="22"/>
          <w:szCs w:val="22"/>
        </w:rPr>
      </w:pPr>
    </w:p>
    <w:p w14:paraId="3B3FDE98" w14:textId="59518A1F" w:rsidR="001941B1" w:rsidRPr="002250F2" w:rsidRDefault="001941B1" w:rsidP="001941B1">
      <w:pPr>
        <w:tabs>
          <w:tab w:val="num" w:pos="210"/>
        </w:tabs>
        <w:autoSpaceDE w:val="0"/>
        <w:autoSpaceDN w:val="0"/>
        <w:spacing w:line="280" w:lineRule="exact"/>
        <w:rPr>
          <w:rFonts w:asciiTheme="majorEastAsia" w:eastAsiaTheme="majorEastAsia" w:hAnsiTheme="majorEastAsia"/>
          <w:sz w:val="22"/>
          <w:szCs w:val="22"/>
        </w:rPr>
      </w:pPr>
    </w:p>
    <w:p w14:paraId="1C4B38F9" w14:textId="347FB78C" w:rsidR="001941B1" w:rsidRPr="000B73BA" w:rsidRDefault="001941B1" w:rsidP="001941B1">
      <w:pPr>
        <w:tabs>
          <w:tab w:val="num" w:pos="210"/>
        </w:tabs>
        <w:autoSpaceDE w:val="0"/>
        <w:autoSpaceDN w:val="0"/>
        <w:spacing w:line="280" w:lineRule="exact"/>
        <w:rPr>
          <w:rFonts w:asciiTheme="majorEastAsia" w:eastAsiaTheme="majorEastAsia" w:hAnsiTheme="majorEastAsia"/>
          <w:sz w:val="22"/>
          <w:szCs w:val="22"/>
        </w:rPr>
      </w:pPr>
      <w:r w:rsidRPr="000B73BA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A71A3D">
        <w:rPr>
          <w:rFonts w:asciiTheme="majorEastAsia" w:eastAsiaTheme="majorEastAsia" w:hAnsiTheme="majorEastAsia" w:hint="eastAsia"/>
          <w:sz w:val="22"/>
          <w:szCs w:val="22"/>
        </w:rPr>
        <w:t>山形県原料県産米価格高騰緊急支援事業費補助金の交付申請</w:t>
      </w:r>
      <w:r w:rsidRPr="000B73BA">
        <w:rPr>
          <w:rFonts w:asciiTheme="majorEastAsia" w:eastAsiaTheme="majorEastAsia" w:hAnsiTheme="majorEastAsia" w:hint="eastAsia"/>
          <w:sz w:val="22"/>
          <w:szCs w:val="22"/>
        </w:rPr>
        <w:t>にあたり、以下の書類が揃っていることを確認しました。</w:t>
      </w:r>
    </w:p>
    <w:p w14:paraId="0CD57470" w14:textId="6BBF674E" w:rsidR="001941B1" w:rsidRPr="000B73BA" w:rsidRDefault="001941B1" w:rsidP="001941B1">
      <w:pPr>
        <w:tabs>
          <w:tab w:val="num" w:pos="210"/>
        </w:tabs>
        <w:autoSpaceDE w:val="0"/>
        <w:autoSpaceDN w:val="0"/>
        <w:spacing w:line="280" w:lineRule="exact"/>
        <w:rPr>
          <w:rFonts w:asciiTheme="majorEastAsia" w:eastAsiaTheme="majorEastAsia" w:hAnsiTheme="majorEastAsia"/>
          <w:sz w:val="22"/>
          <w:szCs w:val="22"/>
        </w:rPr>
      </w:pPr>
    </w:p>
    <w:p w14:paraId="0C7B70C7" w14:textId="68057D98" w:rsidR="001941B1" w:rsidRDefault="001941B1" w:rsidP="004E30F7">
      <w:pPr>
        <w:tabs>
          <w:tab w:val="num" w:pos="210"/>
        </w:tabs>
        <w:autoSpaceDE w:val="0"/>
        <w:autoSpaceDN w:val="0"/>
        <w:ind w:leftChars="100" w:left="410" w:hangingChars="100" w:hanging="200"/>
        <w:rPr>
          <w:rFonts w:asciiTheme="majorEastAsia" w:eastAsiaTheme="majorEastAsia" w:hAnsiTheme="majorEastAsia" w:cs="BIZ UDゴシック"/>
          <w:sz w:val="20"/>
          <w:szCs w:val="20"/>
          <w:u w:val="thick"/>
        </w:rPr>
      </w:pPr>
      <w:r w:rsidRPr="000B73BA">
        <w:rPr>
          <w:rFonts w:asciiTheme="majorEastAsia" w:eastAsiaTheme="majorEastAsia" w:hAnsiTheme="majorEastAsia" w:hint="eastAsia"/>
          <w:sz w:val="20"/>
          <w:szCs w:val="20"/>
        </w:rPr>
        <w:t>※確認した書類については、「書類チェック」欄に</w:t>
      </w:r>
      <w:r w:rsidRPr="000B73BA">
        <w:rPr>
          <w:rFonts w:asciiTheme="majorEastAsia" w:eastAsiaTheme="majorEastAsia" w:hAnsiTheme="majorEastAsia" w:cs="Segoe UI Symbol"/>
          <w:sz w:val="20"/>
          <w:szCs w:val="20"/>
        </w:rPr>
        <w:t>☑</w:t>
      </w:r>
      <w:r w:rsidRPr="000B73BA">
        <w:rPr>
          <w:rFonts w:asciiTheme="majorEastAsia" w:eastAsiaTheme="majorEastAsia" w:hAnsiTheme="majorEastAsia" w:cs="BIZ UDゴシック" w:hint="eastAsia"/>
          <w:sz w:val="20"/>
          <w:szCs w:val="20"/>
        </w:rPr>
        <w:t>してください。</w:t>
      </w:r>
      <w:r w:rsidR="004E30F7" w:rsidRPr="000B73BA">
        <w:rPr>
          <w:rFonts w:asciiTheme="majorEastAsia" w:eastAsiaTheme="majorEastAsia" w:hAnsiTheme="majorEastAsia" w:cs="BIZ UDゴシック" w:hint="eastAsia"/>
          <w:sz w:val="20"/>
          <w:szCs w:val="20"/>
          <w:u w:val="thick"/>
        </w:rPr>
        <w:t>書類に不足がある場合は、補助金を</w:t>
      </w:r>
      <w:r w:rsidRPr="000B73BA">
        <w:rPr>
          <w:rFonts w:asciiTheme="majorEastAsia" w:eastAsiaTheme="majorEastAsia" w:hAnsiTheme="majorEastAsia" w:cs="BIZ UDゴシック" w:hint="eastAsia"/>
          <w:sz w:val="20"/>
          <w:szCs w:val="20"/>
          <w:u w:val="thick"/>
        </w:rPr>
        <w:t>申請することはできません。</w:t>
      </w:r>
    </w:p>
    <w:p w14:paraId="35B02961" w14:textId="77777777" w:rsidR="00206F95" w:rsidRPr="000B73BA" w:rsidRDefault="00206F95" w:rsidP="004E30F7">
      <w:pPr>
        <w:tabs>
          <w:tab w:val="num" w:pos="210"/>
        </w:tabs>
        <w:autoSpaceDE w:val="0"/>
        <w:autoSpaceDN w:val="0"/>
        <w:ind w:leftChars="100" w:left="410" w:hangingChars="100" w:hanging="200"/>
        <w:rPr>
          <w:rFonts w:asciiTheme="majorEastAsia" w:eastAsiaTheme="majorEastAsia" w:hAnsiTheme="majorEastAsia"/>
          <w:strike/>
          <w:color w:val="FF0000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0"/>
        <w:gridCol w:w="1276"/>
      </w:tblGrid>
      <w:tr w:rsidR="00E33D7E" w:rsidRPr="000B73BA" w14:paraId="14770BD3" w14:textId="77777777" w:rsidTr="00C62121">
        <w:trPr>
          <w:cantSplit/>
          <w:trHeight w:val="1134"/>
        </w:trPr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A23192" w14:textId="77777777" w:rsidR="00E33D7E" w:rsidRPr="000B73BA" w:rsidRDefault="00E33D7E" w:rsidP="00CD76A1">
            <w:pPr>
              <w:tabs>
                <w:tab w:val="num" w:pos="210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B73BA">
              <w:rPr>
                <w:rFonts w:asciiTheme="majorEastAsia" w:eastAsiaTheme="majorEastAsia" w:hAnsiTheme="majorEastAsia" w:hint="eastAsia"/>
                <w:sz w:val="22"/>
                <w:szCs w:val="22"/>
              </w:rPr>
              <w:t>書類が揃っている場合は</w:t>
            </w:r>
            <w:r w:rsidRPr="000B73BA">
              <w:rPr>
                <w:rFonts w:asciiTheme="majorEastAsia" w:eastAsiaTheme="majorEastAsia" w:hAnsiTheme="majorEastAsia" w:cs="Segoe UI Symbol"/>
                <w:sz w:val="22"/>
                <w:szCs w:val="22"/>
              </w:rPr>
              <w:t>☑</w:t>
            </w:r>
            <w:r w:rsidRPr="000B73BA">
              <w:rPr>
                <w:rFonts w:asciiTheme="majorEastAsia" w:eastAsiaTheme="majorEastAsia" w:hAnsiTheme="majorEastAsia" w:cs="BIZ UDゴシック" w:hint="eastAsia"/>
                <w:sz w:val="22"/>
                <w:szCs w:val="22"/>
              </w:rPr>
              <w:t>してください。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A4E50D" w14:textId="77777777" w:rsidR="00E33D7E" w:rsidRDefault="00E33D7E" w:rsidP="00CD76A1">
            <w:pPr>
              <w:tabs>
                <w:tab w:val="num" w:pos="210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75067">
              <w:rPr>
                <w:rFonts w:asciiTheme="majorEastAsia" w:eastAsiaTheme="majorEastAsia" w:hAnsiTheme="majorEastAsia" w:hint="eastAsia"/>
                <w:sz w:val="22"/>
                <w:szCs w:val="22"/>
              </w:rPr>
              <w:t>書類</w:t>
            </w:r>
          </w:p>
          <w:p w14:paraId="47549F7B" w14:textId="4B71B120" w:rsidR="00E33D7E" w:rsidRPr="000B73BA" w:rsidRDefault="00E33D7E" w:rsidP="00CD76A1">
            <w:pPr>
              <w:tabs>
                <w:tab w:val="num" w:pos="210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75067">
              <w:rPr>
                <w:rFonts w:asciiTheme="majorEastAsia" w:eastAsiaTheme="majorEastAsia" w:hAnsiTheme="majorEastAsia" w:hint="eastAsia"/>
                <w:sz w:val="22"/>
                <w:szCs w:val="22"/>
              </w:rPr>
              <w:t>チェック</w:t>
            </w:r>
          </w:p>
        </w:tc>
      </w:tr>
      <w:tr w:rsidR="002250F2" w:rsidRPr="000B73BA" w14:paraId="2A59A2BE" w14:textId="77777777" w:rsidTr="002250F2">
        <w:trPr>
          <w:trHeight w:val="638"/>
        </w:trPr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86CB" w14:textId="6A8213CD" w:rsidR="002250F2" w:rsidRDefault="002250F2" w:rsidP="002250F2">
            <w:pPr>
              <w:tabs>
                <w:tab w:val="num" w:pos="210"/>
              </w:tabs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○提出書類確認書（</w:t>
            </w:r>
            <w:r w:rsidR="007972A6">
              <w:rPr>
                <w:rFonts w:asciiTheme="majorEastAsia" w:eastAsiaTheme="majorEastAsia" w:hAnsiTheme="majorEastAsia" w:hint="eastAsia"/>
              </w:rPr>
              <w:t>様式１</w:t>
            </w:r>
            <w:r w:rsidR="00FC51FD">
              <w:rPr>
                <w:rFonts w:asciiTheme="majorEastAsia" w:eastAsiaTheme="majorEastAsia" w:hAnsiTheme="majorEastAsia" w:hint="eastAsia"/>
              </w:rPr>
              <w:t>：</w:t>
            </w:r>
            <w:r>
              <w:rPr>
                <w:rFonts w:asciiTheme="majorEastAsia" w:eastAsiaTheme="majorEastAsia" w:hAnsiTheme="majorEastAsia" w:hint="eastAsia"/>
              </w:rPr>
              <w:t>この様式）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FD1A" w14:textId="2658CF17" w:rsidR="002250F2" w:rsidRPr="000B73BA" w:rsidRDefault="002250F2" w:rsidP="00C62121">
            <w:pPr>
              <w:tabs>
                <w:tab w:val="num" w:pos="210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</w:tr>
      <w:tr w:rsidR="00C62121" w:rsidRPr="000B73BA" w14:paraId="12246608" w14:textId="77777777" w:rsidTr="002250F2">
        <w:trPr>
          <w:trHeight w:val="638"/>
        </w:trPr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64D6" w14:textId="0642BC91" w:rsidR="00C62121" w:rsidRPr="00C62121" w:rsidRDefault="00C62121" w:rsidP="002250F2">
            <w:pPr>
              <w:tabs>
                <w:tab w:val="num" w:pos="210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①</w:t>
            </w:r>
            <w:r w:rsidRPr="00C62121">
              <w:rPr>
                <w:rFonts w:asciiTheme="majorEastAsia" w:eastAsiaTheme="majorEastAsia" w:hAnsiTheme="majorEastAsia" w:hint="eastAsia"/>
                <w:lang w:eastAsia="zh-TW"/>
              </w:rPr>
              <w:t>令和７年度（令和８年度繰越明許費）山形県原料県産米価格高騰緊急支援事業費補助金交付申請書（規則別記様式第１号）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2EA6" w14:textId="00970E12" w:rsidR="00C62121" w:rsidRPr="000B73BA" w:rsidRDefault="00C62121" w:rsidP="00C62121">
            <w:pPr>
              <w:tabs>
                <w:tab w:val="num" w:pos="210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B73BA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</w:tr>
      <w:tr w:rsidR="00C62121" w:rsidRPr="000B73BA" w14:paraId="15C108F4" w14:textId="77777777" w:rsidTr="002250F2">
        <w:trPr>
          <w:trHeight w:val="638"/>
        </w:trPr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FE93" w14:textId="5DFEA18B" w:rsidR="00C62121" w:rsidRPr="00C62121" w:rsidRDefault="00C62121" w:rsidP="002250F2">
            <w:pPr>
              <w:tabs>
                <w:tab w:val="num" w:pos="210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②</w:t>
            </w:r>
            <w:r w:rsidRPr="00C62121">
              <w:rPr>
                <w:rFonts w:asciiTheme="majorEastAsia" w:eastAsiaTheme="majorEastAsia" w:hAnsiTheme="majorEastAsia" w:hint="eastAsia"/>
                <w:lang w:eastAsia="zh-TW"/>
              </w:rPr>
              <w:t>事業計画書（別記様式第１号）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13B0" w14:textId="2DB9C2F1" w:rsidR="00C62121" w:rsidRPr="000B73BA" w:rsidRDefault="00C62121" w:rsidP="00C62121">
            <w:pPr>
              <w:tabs>
                <w:tab w:val="num" w:pos="210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B73BA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</w:tr>
      <w:tr w:rsidR="00C62121" w:rsidRPr="000B73BA" w14:paraId="2076D735" w14:textId="77777777" w:rsidTr="002250F2">
        <w:trPr>
          <w:trHeight w:val="638"/>
        </w:trPr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FEAC" w14:textId="6B15DCF8" w:rsidR="00C62121" w:rsidRPr="00C62121" w:rsidRDefault="00C62121" w:rsidP="002250F2">
            <w:pPr>
              <w:tabs>
                <w:tab w:val="num" w:pos="210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</w:rPr>
              <w:t>③</w:t>
            </w:r>
            <w:r w:rsidRPr="00C62121">
              <w:rPr>
                <w:rFonts w:asciiTheme="majorEastAsia" w:eastAsiaTheme="majorEastAsia" w:hAnsiTheme="majorEastAsia" w:hint="eastAsia"/>
              </w:rPr>
              <w:t>申請時点で既に仕入れ、または今後仕入れる予定の令和７年産県産加工用米の内容（量・金額・産地）がわかる契約書又は見積書等の写し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73A2" w14:textId="3113FE39" w:rsidR="00C62121" w:rsidRPr="000B73BA" w:rsidRDefault="00C62121" w:rsidP="00C62121">
            <w:pPr>
              <w:tabs>
                <w:tab w:val="num" w:pos="210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B73BA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</w:tr>
      <w:tr w:rsidR="00C62121" w:rsidRPr="000B73BA" w14:paraId="2D069806" w14:textId="77777777" w:rsidTr="002250F2">
        <w:trPr>
          <w:trHeight w:val="638"/>
        </w:trPr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DF6E" w14:textId="716AE2CC" w:rsidR="00C62121" w:rsidRPr="00C62121" w:rsidRDefault="00C62121" w:rsidP="002250F2">
            <w:pPr>
              <w:tabs>
                <w:tab w:val="num" w:pos="210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</w:rPr>
              <w:t>④</w:t>
            </w:r>
            <w:r w:rsidR="00667C0D" w:rsidRPr="00C62121">
              <w:rPr>
                <w:rFonts w:asciiTheme="majorEastAsia" w:eastAsiaTheme="majorEastAsia" w:hAnsiTheme="majorEastAsia" w:hint="eastAsia"/>
              </w:rPr>
              <w:t>申請時点で既に</w:t>
            </w:r>
            <w:r w:rsidRPr="00C62121">
              <w:rPr>
                <w:rFonts w:asciiTheme="majorEastAsia" w:eastAsiaTheme="majorEastAsia" w:hAnsiTheme="majorEastAsia" w:hint="eastAsia"/>
              </w:rPr>
              <w:t>仕入れた令和６年産県産加工用米の内容（量・金額・産地・納品日）及び支払いしたことがわかる書類の写し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1D73" w14:textId="072CB387" w:rsidR="00C62121" w:rsidRPr="000B73BA" w:rsidRDefault="00C62121" w:rsidP="00C62121">
            <w:pPr>
              <w:tabs>
                <w:tab w:val="num" w:pos="210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B73BA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</w:tr>
      <w:tr w:rsidR="00C62121" w:rsidRPr="000B73BA" w14:paraId="2B33E383" w14:textId="77777777" w:rsidTr="002250F2">
        <w:trPr>
          <w:trHeight w:val="638"/>
        </w:trPr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BD48" w14:textId="3ADE9235" w:rsidR="00C62121" w:rsidRPr="00C62121" w:rsidRDefault="00C62121" w:rsidP="002250F2">
            <w:pPr>
              <w:tabs>
                <w:tab w:val="num" w:pos="210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</w:rPr>
              <w:t>⑤</w:t>
            </w:r>
            <w:r w:rsidRPr="00C62121">
              <w:rPr>
                <w:rFonts w:asciiTheme="majorEastAsia" w:eastAsiaTheme="majorEastAsia" w:hAnsiTheme="majorEastAsia" w:hint="eastAsia"/>
              </w:rPr>
              <w:t>補助対象となる事業を営んでいることを証明する書類（営業許可証等）の写し（食品製造事業者の場合）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45FE" w14:textId="1C1316E3" w:rsidR="00C62121" w:rsidRPr="000B73BA" w:rsidRDefault="00C62121" w:rsidP="00C62121">
            <w:pPr>
              <w:tabs>
                <w:tab w:val="num" w:pos="210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B73BA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</w:tr>
      <w:tr w:rsidR="00C62121" w:rsidRPr="000B73BA" w14:paraId="5204069A" w14:textId="77777777" w:rsidTr="002250F2">
        <w:trPr>
          <w:trHeight w:val="638"/>
        </w:trPr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E1F3" w14:textId="5E192803" w:rsidR="00C62121" w:rsidRPr="00C62121" w:rsidRDefault="00C62121" w:rsidP="002250F2">
            <w:pPr>
              <w:tabs>
                <w:tab w:val="num" w:pos="210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</w:rPr>
              <w:t>⑥</w:t>
            </w:r>
            <w:r w:rsidRPr="00C62121">
              <w:rPr>
                <w:rFonts w:asciiTheme="majorEastAsia" w:eastAsiaTheme="majorEastAsia" w:hAnsiTheme="majorEastAsia" w:hint="eastAsia"/>
              </w:rPr>
              <w:t>組合の登記事項証明書（登記簿謄本）の写し（組合の場合）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1B4D" w14:textId="3FACFABF" w:rsidR="00C62121" w:rsidRPr="000B73BA" w:rsidRDefault="00C62121" w:rsidP="00C62121">
            <w:pPr>
              <w:tabs>
                <w:tab w:val="num" w:pos="210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B73BA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</w:tr>
      <w:tr w:rsidR="00C62121" w:rsidRPr="000B73BA" w14:paraId="0A53FA67" w14:textId="77777777" w:rsidTr="002250F2">
        <w:trPr>
          <w:trHeight w:val="638"/>
        </w:trPr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B87B" w14:textId="3AEB9455" w:rsidR="00C62121" w:rsidRPr="002250F2" w:rsidRDefault="002250F2" w:rsidP="002250F2">
            <w:pPr>
              <w:tabs>
                <w:tab w:val="num" w:pos="210"/>
              </w:tabs>
              <w:autoSpaceDE w:val="0"/>
              <w:autoSpaceDN w:val="0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⑦</w:t>
            </w:r>
            <w:r w:rsidRPr="002250F2">
              <w:rPr>
                <w:rFonts w:asciiTheme="majorEastAsia" w:eastAsiaTheme="majorEastAsia" w:hAnsiTheme="majorEastAsia" w:hint="eastAsia"/>
                <w:lang w:eastAsia="zh-TW"/>
              </w:rPr>
              <w:t>令和７年度（令和８年度繰越明許費）山形県原料県産米価格高騰緊急支援事業費補助金振込口座届出書（様式</w:t>
            </w:r>
            <w:r w:rsidR="007972A6">
              <w:rPr>
                <w:rFonts w:asciiTheme="majorEastAsia" w:eastAsiaTheme="majorEastAsia" w:hAnsiTheme="majorEastAsia" w:hint="eastAsia"/>
                <w:lang w:eastAsia="zh-TW"/>
              </w:rPr>
              <w:t>２</w:t>
            </w:r>
            <w:r w:rsidRPr="002250F2">
              <w:rPr>
                <w:rFonts w:asciiTheme="majorEastAsia" w:eastAsiaTheme="majorEastAsia" w:hAnsiTheme="majorEastAsia" w:hint="eastAsia"/>
                <w:lang w:eastAsia="zh-TW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14E8" w14:textId="50B81CDB" w:rsidR="00C62121" w:rsidRPr="000B73BA" w:rsidRDefault="00C62121" w:rsidP="00C62121">
            <w:pPr>
              <w:tabs>
                <w:tab w:val="num" w:pos="210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B73BA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</w:p>
        </w:tc>
      </w:tr>
    </w:tbl>
    <w:p w14:paraId="2E279065" w14:textId="051BADB4" w:rsidR="00BD51EE" w:rsidRDefault="00BD51EE" w:rsidP="001941B1">
      <w:pPr>
        <w:autoSpaceDE w:val="0"/>
        <w:autoSpaceDN w:val="0"/>
        <w:rPr>
          <w:rFonts w:asciiTheme="majorEastAsia" w:eastAsiaTheme="majorEastAsia" w:hAnsiTheme="majorEastAsia"/>
          <w:sz w:val="22"/>
          <w:szCs w:val="22"/>
        </w:rPr>
      </w:pPr>
    </w:p>
    <w:p w14:paraId="67FEF1D3" w14:textId="3601BAFF" w:rsidR="002250F2" w:rsidRPr="008312D5" w:rsidRDefault="002250F2" w:rsidP="00E637C8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○申請者の</w:t>
      </w:r>
      <w:r w:rsidR="00D06B46">
        <w:rPr>
          <w:rFonts w:asciiTheme="majorEastAsia" w:eastAsiaTheme="majorEastAsia" w:hAnsiTheme="majorEastAsia" w:hint="eastAsia"/>
        </w:rPr>
        <w:t>概要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709"/>
        <w:gridCol w:w="2410"/>
        <w:gridCol w:w="709"/>
        <w:gridCol w:w="2743"/>
      </w:tblGrid>
      <w:tr w:rsidR="002250F2" w14:paraId="6DC1939E" w14:textId="77777777" w:rsidTr="002250F2">
        <w:trPr>
          <w:trHeight w:val="454"/>
        </w:trPr>
        <w:tc>
          <w:tcPr>
            <w:tcW w:w="2976" w:type="dxa"/>
            <w:vAlign w:val="center"/>
          </w:tcPr>
          <w:p w14:paraId="3CC2AFF9" w14:textId="573FB1D8" w:rsidR="002250F2" w:rsidRDefault="002250F2" w:rsidP="002250F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申請者（事業者・組合）名</w:t>
            </w:r>
          </w:p>
        </w:tc>
        <w:tc>
          <w:tcPr>
            <w:tcW w:w="6571" w:type="dxa"/>
            <w:gridSpan w:val="4"/>
            <w:vAlign w:val="center"/>
          </w:tcPr>
          <w:p w14:paraId="13E5B0F0" w14:textId="77777777" w:rsidR="002250F2" w:rsidRDefault="002250F2" w:rsidP="002250F2">
            <w:pPr>
              <w:rPr>
                <w:rFonts w:asciiTheme="majorEastAsia" w:eastAsiaTheme="majorEastAsia" w:hAnsiTheme="majorEastAsia"/>
              </w:rPr>
            </w:pPr>
          </w:p>
        </w:tc>
      </w:tr>
      <w:tr w:rsidR="002250F2" w14:paraId="77E29DDB" w14:textId="77777777" w:rsidTr="002E7673">
        <w:trPr>
          <w:trHeight w:val="454"/>
        </w:trPr>
        <w:tc>
          <w:tcPr>
            <w:tcW w:w="2976" w:type="dxa"/>
            <w:vAlign w:val="center"/>
          </w:tcPr>
          <w:p w14:paraId="36490996" w14:textId="406FC331" w:rsidR="002250F2" w:rsidRPr="002250F2" w:rsidRDefault="002250F2" w:rsidP="002250F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代表者役職・氏名</w:t>
            </w:r>
          </w:p>
        </w:tc>
        <w:tc>
          <w:tcPr>
            <w:tcW w:w="709" w:type="dxa"/>
            <w:vAlign w:val="center"/>
          </w:tcPr>
          <w:p w14:paraId="708A8824" w14:textId="232B49D3" w:rsidR="002250F2" w:rsidRDefault="002250F2" w:rsidP="002250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役職</w:t>
            </w:r>
          </w:p>
        </w:tc>
        <w:tc>
          <w:tcPr>
            <w:tcW w:w="2410" w:type="dxa"/>
            <w:vAlign w:val="center"/>
          </w:tcPr>
          <w:p w14:paraId="1BBF11F8" w14:textId="669EAE1D" w:rsidR="002250F2" w:rsidRDefault="002250F2" w:rsidP="00225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Align w:val="center"/>
          </w:tcPr>
          <w:p w14:paraId="3B89E1A5" w14:textId="2F23D4C0" w:rsidR="002250F2" w:rsidRDefault="002250F2" w:rsidP="002250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2743" w:type="dxa"/>
            <w:vAlign w:val="center"/>
          </w:tcPr>
          <w:p w14:paraId="2B019CA1" w14:textId="5D164CB7" w:rsidR="002250F2" w:rsidRDefault="002250F2" w:rsidP="002250F2">
            <w:pPr>
              <w:rPr>
                <w:rFonts w:asciiTheme="majorEastAsia" w:eastAsiaTheme="majorEastAsia" w:hAnsiTheme="majorEastAsia"/>
              </w:rPr>
            </w:pPr>
          </w:p>
        </w:tc>
      </w:tr>
      <w:tr w:rsidR="002250F2" w14:paraId="521B9433" w14:textId="77777777" w:rsidTr="002250F2">
        <w:trPr>
          <w:trHeight w:val="454"/>
        </w:trPr>
        <w:tc>
          <w:tcPr>
            <w:tcW w:w="2976" w:type="dxa"/>
            <w:vAlign w:val="center"/>
          </w:tcPr>
          <w:p w14:paraId="4BCEE4CD" w14:textId="30DEE573" w:rsidR="002250F2" w:rsidRDefault="002250F2" w:rsidP="002250F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郵便番号</w:t>
            </w:r>
          </w:p>
        </w:tc>
        <w:tc>
          <w:tcPr>
            <w:tcW w:w="6571" w:type="dxa"/>
            <w:gridSpan w:val="4"/>
            <w:vAlign w:val="center"/>
          </w:tcPr>
          <w:p w14:paraId="5B2C6B41" w14:textId="77777777" w:rsidR="002250F2" w:rsidRDefault="002250F2" w:rsidP="002250F2">
            <w:pPr>
              <w:rPr>
                <w:rFonts w:asciiTheme="majorEastAsia" w:eastAsiaTheme="majorEastAsia" w:hAnsiTheme="majorEastAsia"/>
              </w:rPr>
            </w:pPr>
          </w:p>
        </w:tc>
      </w:tr>
      <w:tr w:rsidR="002250F2" w14:paraId="14358C5E" w14:textId="77777777" w:rsidTr="002250F2">
        <w:trPr>
          <w:trHeight w:val="454"/>
        </w:trPr>
        <w:tc>
          <w:tcPr>
            <w:tcW w:w="2976" w:type="dxa"/>
            <w:vAlign w:val="center"/>
          </w:tcPr>
          <w:p w14:paraId="07113E79" w14:textId="35646CDE" w:rsidR="002250F2" w:rsidRDefault="002250F2" w:rsidP="002250F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6571" w:type="dxa"/>
            <w:gridSpan w:val="4"/>
            <w:vAlign w:val="center"/>
          </w:tcPr>
          <w:p w14:paraId="3B96688C" w14:textId="77777777" w:rsidR="002250F2" w:rsidRDefault="002250F2" w:rsidP="002250F2">
            <w:pPr>
              <w:rPr>
                <w:rFonts w:asciiTheme="majorEastAsia" w:eastAsiaTheme="majorEastAsia" w:hAnsiTheme="majorEastAsia"/>
              </w:rPr>
            </w:pPr>
          </w:p>
        </w:tc>
      </w:tr>
      <w:tr w:rsidR="002250F2" w14:paraId="5A31D6E4" w14:textId="77777777" w:rsidTr="002250F2">
        <w:trPr>
          <w:trHeight w:val="454"/>
        </w:trPr>
        <w:tc>
          <w:tcPr>
            <w:tcW w:w="2976" w:type="dxa"/>
            <w:vAlign w:val="center"/>
          </w:tcPr>
          <w:p w14:paraId="6556ACE4" w14:textId="4A3D7BBF" w:rsidR="002250F2" w:rsidRDefault="002250F2" w:rsidP="002250F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571" w:type="dxa"/>
            <w:gridSpan w:val="4"/>
            <w:vAlign w:val="center"/>
          </w:tcPr>
          <w:p w14:paraId="49339041" w14:textId="77777777" w:rsidR="002250F2" w:rsidRDefault="002250F2" w:rsidP="002250F2">
            <w:pPr>
              <w:rPr>
                <w:rFonts w:asciiTheme="majorEastAsia" w:eastAsiaTheme="majorEastAsia" w:hAnsiTheme="majorEastAsia"/>
              </w:rPr>
            </w:pPr>
          </w:p>
        </w:tc>
      </w:tr>
      <w:tr w:rsidR="002250F2" w14:paraId="71B4240D" w14:textId="77777777" w:rsidTr="002250F2">
        <w:trPr>
          <w:trHeight w:val="454"/>
        </w:trPr>
        <w:tc>
          <w:tcPr>
            <w:tcW w:w="2976" w:type="dxa"/>
            <w:vAlign w:val="center"/>
          </w:tcPr>
          <w:p w14:paraId="450DDB65" w14:textId="5676F653" w:rsidR="002250F2" w:rsidRDefault="002250F2" w:rsidP="002250F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W</w:t>
            </w:r>
            <w:r>
              <w:rPr>
                <w:rFonts w:asciiTheme="majorEastAsia" w:eastAsiaTheme="majorEastAsia" w:hAnsiTheme="majorEastAsia" w:hint="eastAsia"/>
              </w:rPr>
              <w:t>ebページアドレス</w:t>
            </w:r>
          </w:p>
        </w:tc>
        <w:tc>
          <w:tcPr>
            <w:tcW w:w="6571" w:type="dxa"/>
            <w:gridSpan w:val="4"/>
            <w:vAlign w:val="center"/>
          </w:tcPr>
          <w:p w14:paraId="3FA6811E" w14:textId="77777777" w:rsidR="002250F2" w:rsidRDefault="002250F2" w:rsidP="002250F2">
            <w:pPr>
              <w:rPr>
                <w:rFonts w:asciiTheme="majorEastAsia" w:eastAsiaTheme="majorEastAsia" w:hAnsiTheme="majorEastAsia"/>
              </w:rPr>
            </w:pPr>
          </w:p>
        </w:tc>
      </w:tr>
      <w:tr w:rsidR="002250F2" w14:paraId="041C2A73" w14:textId="77777777" w:rsidTr="002E7673">
        <w:trPr>
          <w:trHeight w:val="454"/>
        </w:trPr>
        <w:tc>
          <w:tcPr>
            <w:tcW w:w="2976" w:type="dxa"/>
            <w:vAlign w:val="center"/>
          </w:tcPr>
          <w:p w14:paraId="298B8E31" w14:textId="7EE6FDBB" w:rsidR="002250F2" w:rsidRDefault="002250F2" w:rsidP="002250F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担当者役職・氏名</w:t>
            </w:r>
          </w:p>
        </w:tc>
        <w:tc>
          <w:tcPr>
            <w:tcW w:w="709" w:type="dxa"/>
            <w:vAlign w:val="center"/>
          </w:tcPr>
          <w:p w14:paraId="4BD2A308" w14:textId="3D945D09" w:rsidR="002250F2" w:rsidRDefault="002250F2" w:rsidP="002250F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役職</w:t>
            </w:r>
          </w:p>
        </w:tc>
        <w:tc>
          <w:tcPr>
            <w:tcW w:w="2410" w:type="dxa"/>
            <w:vAlign w:val="center"/>
          </w:tcPr>
          <w:p w14:paraId="6AC53F9F" w14:textId="77777777" w:rsidR="002250F2" w:rsidRDefault="002250F2" w:rsidP="00225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Align w:val="center"/>
          </w:tcPr>
          <w:p w14:paraId="2C26AF2C" w14:textId="326807F4" w:rsidR="002250F2" w:rsidRDefault="002250F2" w:rsidP="002250F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2743" w:type="dxa"/>
            <w:vAlign w:val="center"/>
          </w:tcPr>
          <w:p w14:paraId="69DAA5EB" w14:textId="0DE2AB4F" w:rsidR="002250F2" w:rsidRDefault="002250F2" w:rsidP="002250F2">
            <w:pPr>
              <w:rPr>
                <w:rFonts w:asciiTheme="majorEastAsia" w:eastAsiaTheme="majorEastAsia" w:hAnsiTheme="majorEastAsia"/>
              </w:rPr>
            </w:pPr>
          </w:p>
        </w:tc>
      </w:tr>
      <w:tr w:rsidR="002250F2" w14:paraId="1209B38B" w14:textId="77777777" w:rsidTr="002250F2">
        <w:trPr>
          <w:trHeight w:val="454"/>
        </w:trPr>
        <w:tc>
          <w:tcPr>
            <w:tcW w:w="2976" w:type="dxa"/>
            <w:vAlign w:val="center"/>
          </w:tcPr>
          <w:p w14:paraId="47953DD7" w14:textId="49C8F10A" w:rsidR="002250F2" w:rsidRDefault="002250F2" w:rsidP="002250F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担当者電話番号</w:t>
            </w:r>
          </w:p>
        </w:tc>
        <w:tc>
          <w:tcPr>
            <w:tcW w:w="6571" w:type="dxa"/>
            <w:gridSpan w:val="4"/>
            <w:vAlign w:val="center"/>
          </w:tcPr>
          <w:p w14:paraId="4372468F" w14:textId="77777777" w:rsidR="002250F2" w:rsidRDefault="002250F2" w:rsidP="002250F2">
            <w:pPr>
              <w:rPr>
                <w:rFonts w:asciiTheme="majorEastAsia" w:eastAsiaTheme="majorEastAsia" w:hAnsiTheme="majorEastAsia"/>
              </w:rPr>
            </w:pPr>
          </w:p>
        </w:tc>
      </w:tr>
      <w:tr w:rsidR="002250F2" w14:paraId="30F03277" w14:textId="77777777" w:rsidTr="002250F2">
        <w:trPr>
          <w:trHeight w:val="454"/>
        </w:trPr>
        <w:tc>
          <w:tcPr>
            <w:tcW w:w="2976" w:type="dxa"/>
            <w:vAlign w:val="center"/>
          </w:tcPr>
          <w:p w14:paraId="19399BF0" w14:textId="31088668" w:rsidR="002250F2" w:rsidRDefault="002250F2" w:rsidP="002250F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担当者メールアドレス</w:t>
            </w:r>
          </w:p>
        </w:tc>
        <w:tc>
          <w:tcPr>
            <w:tcW w:w="6571" w:type="dxa"/>
            <w:gridSpan w:val="4"/>
            <w:vAlign w:val="center"/>
          </w:tcPr>
          <w:p w14:paraId="522001C1" w14:textId="77777777" w:rsidR="002250F2" w:rsidRDefault="002250F2" w:rsidP="002250F2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6CC3C78" w14:textId="026140C8" w:rsidR="002250F2" w:rsidRPr="008312D5" w:rsidRDefault="002250F2" w:rsidP="002250F2">
      <w:pPr>
        <w:jc w:val="left"/>
        <w:rPr>
          <w:rFonts w:asciiTheme="majorEastAsia" w:eastAsiaTheme="majorEastAsia" w:hAnsiTheme="majorEastAsia"/>
        </w:rPr>
      </w:pPr>
    </w:p>
    <w:sectPr w:rsidR="002250F2" w:rsidRPr="008312D5" w:rsidSect="005778C7">
      <w:pgSz w:w="11906" w:h="16838" w:code="9"/>
      <w:pgMar w:top="851" w:right="964" w:bottom="726" w:left="964" w:header="284" w:footer="397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62B25" w14:textId="77777777" w:rsidR="00CD76A1" w:rsidRDefault="00CD76A1">
      <w:r>
        <w:separator/>
      </w:r>
    </w:p>
  </w:endnote>
  <w:endnote w:type="continuationSeparator" w:id="0">
    <w:p w14:paraId="7D6B60B2" w14:textId="77777777" w:rsidR="00CD76A1" w:rsidRDefault="00CD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38B6" w14:textId="77777777" w:rsidR="00CD76A1" w:rsidRDefault="00CD76A1">
      <w:r>
        <w:separator/>
      </w:r>
    </w:p>
  </w:footnote>
  <w:footnote w:type="continuationSeparator" w:id="0">
    <w:p w14:paraId="5BE3B83D" w14:textId="77777777" w:rsidR="00CD76A1" w:rsidRDefault="00CD7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0D9E"/>
    <w:multiLevelType w:val="hybridMultilevel"/>
    <w:tmpl w:val="8D86B62C"/>
    <w:lvl w:ilvl="0" w:tplc="20BC179E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EB1805"/>
    <w:multiLevelType w:val="hybridMultilevel"/>
    <w:tmpl w:val="EE724D82"/>
    <w:lvl w:ilvl="0" w:tplc="598809B6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2" w15:restartNumberingAfterBreak="0">
    <w:nsid w:val="080F6077"/>
    <w:multiLevelType w:val="hybridMultilevel"/>
    <w:tmpl w:val="9022D5BE"/>
    <w:lvl w:ilvl="0" w:tplc="01AEEB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67BB7"/>
    <w:multiLevelType w:val="hybridMultilevel"/>
    <w:tmpl w:val="2FA63BC2"/>
    <w:lvl w:ilvl="0" w:tplc="92008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AB7167"/>
    <w:multiLevelType w:val="hybridMultilevel"/>
    <w:tmpl w:val="0506F208"/>
    <w:lvl w:ilvl="0" w:tplc="5FAEEA7A">
      <w:start w:val="3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5" w15:restartNumberingAfterBreak="0">
    <w:nsid w:val="2ADB4D8A"/>
    <w:multiLevelType w:val="hybridMultilevel"/>
    <w:tmpl w:val="56706DD8"/>
    <w:lvl w:ilvl="0" w:tplc="742EA5C8">
      <w:numFmt w:val="bullet"/>
      <w:lvlText w:val="-"/>
      <w:lvlJc w:val="left"/>
      <w:pPr>
        <w:ind w:left="99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304B78A7"/>
    <w:multiLevelType w:val="hybridMultilevel"/>
    <w:tmpl w:val="DF50C2FA"/>
    <w:lvl w:ilvl="0" w:tplc="62CA397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CF4896"/>
    <w:multiLevelType w:val="hybridMultilevel"/>
    <w:tmpl w:val="C6925A5E"/>
    <w:lvl w:ilvl="0" w:tplc="361C23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535F45"/>
    <w:multiLevelType w:val="hybridMultilevel"/>
    <w:tmpl w:val="EAF66A0E"/>
    <w:lvl w:ilvl="0" w:tplc="26700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6E098D2">
      <w:start w:val="2"/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136460"/>
    <w:multiLevelType w:val="hybridMultilevel"/>
    <w:tmpl w:val="FC5842E0"/>
    <w:lvl w:ilvl="0" w:tplc="77707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2230A5"/>
    <w:multiLevelType w:val="hybridMultilevel"/>
    <w:tmpl w:val="673E2204"/>
    <w:lvl w:ilvl="0" w:tplc="A4B6570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3254B2"/>
    <w:multiLevelType w:val="hybridMultilevel"/>
    <w:tmpl w:val="CFDE1F1E"/>
    <w:lvl w:ilvl="0" w:tplc="D248A6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55E24"/>
    <w:multiLevelType w:val="hybridMultilevel"/>
    <w:tmpl w:val="E2E646B6"/>
    <w:lvl w:ilvl="0" w:tplc="269A6C5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60F72E62"/>
    <w:multiLevelType w:val="hybridMultilevel"/>
    <w:tmpl w:val="B5B20696"/>
    <w:lvl w:ilvl="0" w:tplc="A1385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8A039E"/>
    <w:multiLevelType w:val="hybridMultilevel"/>
    <w:tmpl w:val="9C480536"/>
    <w:lvl w:ilvl="0" w:tplc="AA224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F6149D"/>
    <w:multiLevelType w:val="hybridMultilevel"/>
    <w:tmpl w:val="630643CC"/>
    <w:lvl w:ilvl="0" w:tplc="B12EDC0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697C7774"/>
    <w:multiLevelType w:val="hybridMultilevel"/>
    <w:tmpl w:val="177C63EA"/>
    <w:lvl w:ilvl="0" w:tplc="779625A8">
      <w:start w:val="1"/>
      <w:numFmt w:val="decimalEnclosedCircle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7" w15:restartNumberingAfterBreak="0">
    <w:nsid w:val="70815F64"/>
    <w:multiLevelType w:val="hybridMultilevel"/>
    <w:tmpl w:val="F432C262"/>
    <w:lvl w:ilvl="0" w:tplc="D7C6640E">
      <w:start w:val="1"/>
      <w:numFmt w:val="decimalEnclosedCircle"/>
      <w:lvlText w:val="%1"/>
      <w:lvlJc w:val="left"/>
      <w:pPr>
        <w:ind w:left="1070" w:hanging="360"/>
      </w:pPr>
      <w:rPr>
        <w:rFonts w:asciiTheme="majorEastAsia" w:eastAsiaTheme="majorEastAsia" w:hAnsiTheme="maj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76E33A4F"/>
    <w:multiLevelType w:val="hybridMultilevel"/>
    <w:tmpl w:val="F90CEB76"/>
    <w:lvl w:ilvl="0" w:tplc="D08ADA72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7FDE3656"/>
    <w:multiLevelType w:val="hybridMultilevel"/>
    <w:tmpl w:val="6E9A92E6"/>
    <w:lvl w:ilvl="0" w:tplc="1A34B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2985595">
    <w:abstractNumId w:val="5"/>
  </w:num>
  <w:num w:numId="2" w16cid:durableId="1737587635">
    <w:abstractNumId w:val="18"/>
  </w:num>
  <w:num w:numId="3" w16cid:durableId="336227618">
    <w:abstractNumId w:val="11"/>
  </w:num>
  <w:num w:numId="4" w16cid:durableId="440103585">
    <w:abstractNumId w:val="15"/>
  </w:num>
  <w:num w:numId="5" w16cid:durableId="399182005">
    <w:abstractNumId w:val="12"/>
  </w:num>
  <w:num w:numId="6" w16cid:durableId="955020316">
    <w:abstractNumId w:val="4"/>
  </w:num>
  <w:num w:numId="7" w16cid:durableId="1656177912">
    <w:abstractNumId w:val="17"/>
  </w:num>
  <w:num w:numId="8" w16cid:durableId="1413047488">
    <w:abstractNumId w:val="2"/>
  </w:num>
  <w:num w:numId="9" w16cid:durableId="1609121370">
    <w:abstractNumId w:val="9"/>
  </w:num>
  <w:num w:numId="10" w16cid:durableId="321158248">
    <w:abstractNumId w:val="19"/>
  </w:num>
  <w:num w:numId="11" w16cid:durableId="1545869045">
    <w:abstractNumId w:val="6"/>
  </w:num>
  <w:num w:numId="12" w16cid:durableId="48656836">
    <w:abstractNumId w:val="13"/>
  </w:num>
  <w:num w:numId="13" w16cid:durableId="1907184974">
    <w:abstractNumId w:val="1"/>
  </w:num>
  <w:num w:numId="14" w16cid:durableId="919557807">
    <w:abstractNumId w:val="14"/>
  </w:num>
  <w:num w:numId="15" w16cid:durableId="1510485194">
    <w:abstractNumId w:val="3"/>
  </w:num>
  <w:num w:numId="16" w16cid:durableId="439029542">
    <w:abstractNumId w:val="0"/>
  </w:num>
  <w:num w:numId="17" w16cid:durableId="4602685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5008725">
    <w:abstractNumId w:val="16"/>
  </w:num>
  <w:num w:numId="19" w16cid:durableId="1712344621">
    <w:abstractNumId w:val="8"/>
  </w:num>
  <w:num w:numId="20" w16cid:durableId="80315945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0D4"/>
    <w:rsid w:val="000008A9"/>
    <w:rsid w:val="000034C1"/>
    <w:rsid w:val="000047BF"/>
    <w:rsid w:val="000101B3"/>
    <w:rsid w:val="000109F4"/>
    <w:rsid w:val="0001234A"/>
    <w:rsid w:val="000134F3"/>
    <w:rsid w:val="000156D1"/>
    <w:rsid w:val="000160D7"/>
    <w:rsid w:val="000161BE"/>
    <w:rsid w:val="0002322B"/>
    <w:rsid w:val="000251C6"/>
    <w:rsid w:val="00025911"/>
    <w:rsid w:val="00025D95"/>
    <w:rsid w:val="00027008"/>
    <w:rsid w:val="00027B6B"/>
    <w:rsid w:val="000307EC"/>
    <w:rsid w:val="00031382"/>
    <w:rsid w:val="0003263B"/>
    <w:rsid w:val="00032AD6"/>
    <w:rsid w:val="00034BFA"/>
    <w:rsid w:val="00035955"/>
    <w:rsid w:val="00036665"/>
    <w:rsid w:val="00037A32"/>
    <w:rsid w:val="0004342E"/>
    <w:rsid w:val="0005284D"/>
    <w:rsid w:val="000529B8"/>
    <w:rsid w:val="00055462"/>
    <w:rsid w:val="0005635D"/>
    <w:rsid w:val="0006003B"/>
    <w:rsid w:val="00060F45"/>
    <w:rsid w:val="00062032"/>
    <w:rsid w:val="0006331B"/>
    <w:rsid w:val="00063818"/>
    <w:rsid w:val="00064853"/>
    <w:rsid w:val="0006533A"/>
    <w:rsid w:val="00067BCE"/>
    <w:rsid w:val="000713E7"/>
    <w:rsid w:val="00071A34"/>
    <w:rsid w:val="00073C3E"/>
    <w:rsid w:val="00074061"/>
    <w:rsid w:val="0007484D"/>
    <w:rsid w:val="000752C6"/>
    <w:rsid w:val="00075634"/>
    <w:rsid w:val="00076B7F"/>
    <w:rsid w:val="00077916"/>
    <w:rsid w:val="00081E1B"/>
    <w:rsid w:val="00082292"/>
    <w:rsid w:val="00082B43"/>
    <w:rsid w:val="000850A3"/>
    <w:rsid w:val="00085216"/>
    <w:rsid w:val="00090D83"/>
    <w:rsid w:val="00091336"/>
    <w:rsid w:val="00092309"/>
    <w:rsid w:val="00093D22"/>
    <w:rsid w:val="000958CD"/>
    <w:rsid w:val="00095B77"/>
    <w:rsid w:val="000966C1"/>
    <w:rsid w:val="000978E0"/>
    <w:rsid w:val="000B3602"/>
    <w:rsid w:val="000B4769"/>
    <w:rsid w:val="000B5404"/>
    <w:rsid w:val="000B6027"/>
    <w:rsid w:val="000B6597"/>
    <w:rsid w:val="000B67D8"/>
    <w:rsid w:val="000B6B04"/>
    <w:rsid w:val="000B73BA"/>
    <w:rsid w:val="000C030B"/>
    <w:rsid w:val="000C4694"/>
    <w:rsid w:val="000C4D1C"/>
    <w:rsid w:val="000C6AD6"/>
    <w:rsid w:val="000E2C18"/>
    <w:rsid w:val="000E2F13"/>
    <w:rsid w:val="000E4334"/>
    <w:rsid w:val="000E4975"/>
    <w:rsid w:val="000E5FCD"/>
    <w:rsid w:val="000F10D5"/>
    <w:rsid w:val="000F146C"/>
    <w:rsid w:val="000F4BD3"/>
    <w:rsid w:val="000F4D04"/>
    <w:rsid w:val="000F6CE7"/>
    <w:rsid w:val="00102B2D"/>
    <w:rsid w:val="001074E7"/>
    <w:rsid w:val="001077A1"/>
    <w:rsid w:val="001111BE"/>
    <w:rsid w:val="00112E3D"/>
    <w:rsid w:val="00113353"/>
    <w:rsid w:val="00114421"/>
    <w:rsid w:val="00116C38"/>
    <w:rsid w:val="00116D02"/>
    <w:rsid w:val="00121031"/>
    <w:rsid w:val="00121CB6"/>
    <w:rsid w:val="001258E4"/>
    <w:rsid w:val="00126185"/>
    <w:rsid w:val="00127866"/>
    <w:rsid w:val="00130741"/>
    <w:rsid w:val="001321E8"/>
    <w:rsid w:val="00132D25"/>
    <w:rsid w:val="00132D4E"/>
    <w:rsid w:val="00135E48"/>
    <w:rsid w:val="001369C6"/>
    <w:rsid w:val="0013792A"/>
    <w:rsid w:val="00144B2C"/>
    <w:rsid w:val="0014634D"/>
    <w:rsid w:val="00146C2C"/>
    <w:rsid w:val="00155F43"/>
    <w:rsid w:val="00157E76"/>
    <w:rsid w:val="00165C14"/>
    <w:rsid w:val="00167D32"/>
    <w:rsid w:val="00170716"/>
    <w:rsid w:val="001734D5"/>
    <w:rsid w:val="00173527"/>
    <w:rsid w:val="001750D4"/>
    <w:rsid w:val="00177F50"/>
    <w:rsid w:val="00180F63"/>
    <w:rsid w:val="00181D2A"/>
    <w:rsid w:val="00184CE8"/>
    <w:rsid w:val="00186047"/>
    <w:rsid w:val="0018759F"/>
    <w:rsid w:val="00190FF2"/>
    <w:rsid w:val="0019296A"/>
    <w:rsid w:val="001938B9"/>
    <w:rsid w:val="001941B1"/>
    <w:rsid w:val="001942FD"/>
    <w:rsid w:val="001A12D1"/>
    <w:rsid w:val="001A1B65"/>
    <w:rsid w:val="001A4690"/>
    <w:rsid w:val="001A5893"/>
    <w:rsid w:val="001B1FA0"/>
    <w:rsid w:val="001B604E"/>
    <w:rsid w:val="001B6325"/>
    <w:rsid w:val="001B6BB1"/>
    <w:rsid w:val="001C04D3"/>
    <w:rsid w:val="001C205A"/>
    <w:rsid w:val="001C4419"/>
    <w:rsid w:val="001C6927"/>
    <w:rsid w:val="001C7E47"/>
    <w:rsid w:val="001D12DE"/>
    <w:rsid w:val="001D2386"/>
    <w:rsid w:val="001E40E2"/>
    <w:rsid w:val="001E7226"/>
    <w:rsid w:val="001E744B"/>
    <w:rsid w:val="001F26D2"/>
    <w:rsid w:val="001F48F6"/>
    <w:rsid w:val="002000E3"/>
    <w:rsid w:val="00202E98"/>
    <w:rsid w:val="00206F95"/>
    <w:rsid w:val="00210D5D"/>
    <w:rsid w:val="002119F4"/>
    <w:rsid w:val="00211DC3"/>
    <w:rsid w:val="0021374C"/>
    <w:rsid w:val="0021385E"/>
    <w:rsid w:val="002172AA"/>
    <w:rsid w:val="002172B5"/>
    <w:rsid w:val="00222375"/>
    <w:rsid w:val="002229AF"/>
    <w:rsid w:val="00222DC8"/>
    <w:rsid w:val="00223184"/>
    <w:rsid w:val="002250F2"/>
    <w:rsid w:val="00225F55"/>
    <w:rsid w:val="002277F0"/>
    <w:rsid w:val="002343F9"/>
    <w:rsid w:val="002346AA"/>
    <w:rsid w:val="00234D4A"/>
    <w:rsid w:val="00235FAF"/>
    <w:rsid w:val="002374BE"/>
    <w:rsid w:val="00237C16"/>
    <w:rsid w:val="00243519"/>
    <w:rsid w:val="0024385C"/>
    <w:rsid w:val="00245630"/>
    <w:rsid w:val="002526D4"/>
    <w:rsid w:val="00252954"/>
    <w:rsid w:val="002535BE"/>
    <w:rsid w:val="002543C9"/>
    <w:rsid w:val="00254A4F"/>
    <w:rsid w:val="002554BB"/>
    <w:rsid w:val="002563AB"/>
    <w:rsid w:val="002609A3"/>
    <w:rsid w:val="00261C75"/>
    <w:rsid w:val="002635EB"/>
    <w:rsid w:val="00264CDC"/>
    <w:rsid w:val="00265DF1"/>
    <w:rsid w:val="00265EB9"/>
    <w:rsid w:val="00266A64"/>
    <w:rsid w:val="002673B9"/>
    <w:rsid w:val="002675EA"/>
    <w:rsid w:val="00271BC0"/>
    <w:rsid w:val="0027295F"/>
    <w:rsid w:val="00274111"/>
    <w:rsid w:val="0027780F"/>
    <w:rsid w:val="00277BF5"/>
    <w:rsid w:val="00281A0C"/>
    <w:rsid w:val="00282BA8"/>
    <w:rsid w:val="00283C7C"/>
    <w:rsid w:val="002857A0"/>
    <w:rsid w:val="0029120C"/>
    <w:rsid w:val="00292E04"/>
    <w:rsid w:val="00295529"/>
    <w:rsid w:val="002956AB"/>
    <w:rsid w:val="00295FF3"/>
    <w:rsid w:val="00296F44"/>
    <w:rsid w:val="00297174"/>
    <w:rsid w:val="002A020B"/>
    <w:rsid w:val="002A0622"/>
    <w:rsid w:val="002A1E1C"/>
    <w:rsid w:val="002A3264"/>
    <w:rsid w:val="002A6F3F"/>
    <w:rsid w:val="002A7B20"/>
    <w:rsid w:val="002B08ED"/>
    <w:rsid w:val="002B0C96"/>
    <w:rsid w:val="002B0D3E"/>
    <w:rsid w:val="002B5B61"/>
    <w:rsid w:val="002B7BEB"/>
    <w:rsid w:val="002C15B6"/>
    <w:rsid w:val="002C22D4"/>
    <w:rsid w:val="002C2643"/>
    <w:rsid w:val="002C5B49"/>
    <w:rsid w:val="002C6A72"/>
    <w:rsid w:val="002D009D"/>
    <w:rsid w:val="002D20A6"/>
    <w:rsid w:val="002D335E"/>
    <w:rsid w:val="002D7E80"/>
    <w:rsid w:val="002E3415"/>
    <w:rsid w:val="002E670A"/>
    <w:rsid w:val="002E6AED"/>
    <w:rsid w:val="002E7673"/>
    <w:rsid w:val="002F2102"/>
    <w:rsid w:val="002F2120"/>
    <w:rsid w:val="002F3662"/>
    <w:rsid w:val="002F4080"/>
    <w:rsid w:val="002F55C7"/>
    <w:rsid w:val="002F686F"/>
    <w:rsid w:val="002F6872"/>
    <w:rsid w:val="003000C8"/>
    <w:rsid w:val="0030631F"/>
    <w:rsid w:val="00306FCA"/>
    <w:rsid w:val="00310C5D"/>
    <w:rsid w:val="00310E88"/>
    <w:rsid w:val="00312664"/>
    <w:rsid w:val="003140F9"/>
    <w:rsid w:val="003153B8"/>
    <w:rsid w:val="003158B0"/>
    <w:rsid w:val="003159F0"/>
    <w:rsid w:val="00315F88"/>
    <w:rsid w:val="00323EC1"/>
    <w:rsid w:val="00326316"/>
    <w:rsid w:val="00327B5E"/>
    <w:rsid w:val="00327C27"/>
    <w:rsid w:val="00332469"/>
    <w:rsid w:val="00332C53"/>
    <w:rsid w:val="00337D46"/>
    <w:rsid w:val="00340866"/>
    <w:rsid w:val="00342D45"/>
    <w:rsid w:val="003440C0"/>
    <w:rsid w:val="003465A0"/>
    <w:rsid w:val="00350F1C"/>
    <w:rsid w:val="00351836"/>
    <w:rsid w:val="00355DEB"/>
    <w:rsid w:val="0036132B"/>
    <w:rsid w:val="003613D1"/>
    <w:rsid w:val="00362171"/>
    <w:rsid w:val="003634E0"/>
    <w:rsid w:val="00364F3A"/>
    <w:rsid w:val="00366D85"/>
    <w:rsid w:val="00370763"/>
    <w:rsid w:val="00374841"/>
    <w:rsid w:val="00374A6D"/>
    <w:rsid w:val="0037508C"/>
    <w:rsid w:val="003765C1"/>
    <w:rsid w:val="00376D07"/>
    <w:rsid w:val="00381019"/>
    <w:rsid w:val="00383758"/>
    <w:rsid w:val="0039180F"/>
    <w:rsid w:val="00391D5F"/>
    <w:rsid w:val="00393EBC"/>
    <w:rsid w:val="00394299"/>
    <w:rsid w:val="00394606"/>
    <w:rsid w:val="0039559E"/>
    <w:rsid w:val="00396AAB"/>
    <w:rsid w:val="00396C64"/>
    <w:rsid w:val="003A1544"/>
    <w:rsid w:val="003A1576"/>
    <w:rsid w:val="003A739A"/>
    <w:rsid w:val="003B0919"/>
    <w:rsid w:val="003B1A96"/>
    <w:rsid w:val="003B333B"/>
    <w:rsid w:val="003B6C6A"/>
    <w:rsid w:val="003C0F48"/>
    <w:rsid w:val="003C3BDB"/>
    <w:rsid w:val="003C5DAA"/>
    <w:rsid w:val="003C74A9"/>
    <w:rsid w:val="003D06C2"/>
    <w:rsid w:val="003D1C54"/>
    <w:rsid w:val="003D2D6E"/>
    <w:rsid w:val="003D2E82"/>
    <w:rsid w:val="003D4126"/>
    <w:rsid w:val="003D6B58"/>
    <w:rsid w:val="003D71BC"/>
    <w:rsid w:val="003E117E"/>
    <w:rsid w:val="003E3594"/>
    <w:rsid w:val="003E4E19"/>
    <w:rsid w:val="003E7B65"/>
    <w:rsid w:val="003E7C53"/>
    <w:rsid w:val="003F1503"/>
    <w:rsid w:val="003F3427"/>
    <w:rsid w:val="003F3FFB"/>
    <w:rsid w:val="003F565C"/>
    <w:rsid w:val="003F5BF9"/>
    <w:rsid w:val="003F6265"/>
    <w:rsid w:val="00402537"/>
    <w:rsid w:val="00402880"/>
    <w:rsid w:val="004035B0"/>
    <w:rsid w:val="004061FC"/>
    <w:rsid w:val="00412C63"/>
    <w:rsid w:val="00413065"/>
    <w:rsid w:val="00413293"/>
    <w:rsid w:val="004140B7"/>
    <w:rsid w:val="0041507E"/>
    <w:rsid w:val="00417604"/>
    <w:rsid w:val="00421B8B"/>
    <w:rsid w:val="00422A98"/>
    <w:rsid w:val="00423672"/>
    <w:rsid w:val="004263D1"/>
    <w:rsid w:val="004304B9"/>
    <w:rsid w:val="00432F5D"/>
    <w:rsid w:val="00433795"/>
    <w:rsid w:val="004339F0"/>
    <w:rsid w:val="00433F62"/>
    <w:rsid w:val="00435301"/>
    <w:rsid w:val="004356A7"/>
    <w:rsid w:val="004421D2"/>
    <w:rsid w:val="004428D6"/>
    <w:rsid w:val="00446037"/>
    <w:rsid w:val="004466B0"/>
    <w:rsid w:val="004475DE"/>
    <w:rsid w:val="00450257"/>
    <w:rsid w:val="004506DB"/>
    <w:rsid w:val="004532B3"/>
    <w:rsid w:val="00453A13"/>
    <w:rsid w:val="00454492"/>
    <w:rsid w:val="00457C19"/>
    <w:rsid w:val="004607EC"/>
    <w:rsid w:val="004609C4"/>
    <w:rsid w:val="00461CDC"/>
    <w:rsid w:val="00462177"/>
    <w:rsid w:val="00462541"/>
    <w:rsid w:val="00463AA5"/>
    <w:rsid w:val="00463EEF"/>
    <w:rsid w:val="00465275"/>
    <w:rsid w:val="00465E94"/>
    <w:rsid w:val="004661AF"/>
    <w:rsid w:val="00466BF8"/>
    <w:rsid w:val="00467728"/>
    <w:rsid w:val="0046785D"/>
    <w:rsid w:val="00467B5F"/>
    <w:rsid w:val="004701FE"/>
    <w:rsid w:val="00471725"/>
    <w:rsid w:val="00472362"/>
    <w:rsid w:val="00473128"/>
    <w:rsid w:val="00473777"/>
    <w:rsid w:val="00480263"/>
    <w:rsid w:val="00480F96"/>
    <w:rsid w:val="004810EB"/>
    <w:rsid w:val="0048192E"/>
    <w:rsid w:val="00482453"/>
    <w:rsid w:val="00483434"/>
    <w:rsid w:val="00486AD8"/>
    <w:rsid w:val="00487AC9"/>
    <w:rsid w:val="00490CEB"/>
    <w:rsid w:val="00490FDF"/>
    <w:rsid w:val="0049198D"/>
    <w:rsid w:val="00491B0E"/>
    <w:rsid w:val="00495B54"/>
    <w:rsid w:val="00496693"/>
    <w:rsid w:val="00496EA8"/>
    <w:rsid w:val="004A2C63"/>
    <w:rsid w:val="004A3D7F"/>
    <w:rsid w:val="004A5DE4"/>
    <w:rsid w:val="004A7105"/>
    <w:rsid w:val="004A7AD5"/>
    <w:rsid w:val="004B1277"/>
    <w:rsid w:val="004B3A93"/>
    <w:rsid w:val="004B3C90"/>
    <w:rsid w:val="004B60A4"/>
    <w:rsid w:val="004B6692"/>
    <w:rsid w:val="004C072E"/>
    <w:rsid w:val="004C1399"/>
    <w:rsid w:val="004C18E4"/>
    <w:rsid w:val="004C334F"/>
    <w:rsid w:val="004C4DA3"/>
    <w:rsid w:val="004C6A93"/>
    <w:rsid w:val="004D05D4"/>
    <w:rsid w:val="004D25AF"/>
    <w:rsid w:val="004E09E3"/>
    <w:rsid w:val="004E11DA"/>
    <w:rsid w:val="004E30F7"/>
    <w:rsid w:val="004E508E"/>
    <w:rsid w:val="004E58B8"/>
    <w:rsid w:val="004E6A13"/>
    <w:rsid w:val="004F332C"/>
    <w:rsid w:val="004F5030"/>
    <w:rsid w:val="0050029B"/>
    <w:rsid w:val="00500A13"/>
    <w:rsid w:val="005013FB"/>
    <w:rsid w:val="0050462D"/>
    <w:rsid w:val="005055DD"/>
    <w:rsid w:val="00507284"/>
    <w:rsid w:val="00507E5D"/>
    <w:rsid w:val="00512285"/>
    <w:rsid w:val="00513C0D"/>
    <w:rsid w:val="00515356"/>
    <w:rsid w:val="005167D4"/>
    <w:rsid w:val="00517BEF"/>
    <w:rsid w:val="00517BFA"/>
    <w:rsid w:val="00521FD0"/>
    <w:rsid w:val="005229DD"/>
    <w:rsid w:val="00523023"/>
    <w:rsid w:val="00523495"/>
    <w:rsid w:val="00527836"/>
    <w:rsid w:val="00527DF9"/>
    <w:rsid w:val="0053234F"/>
    <w:rsid w:val="00532E22"/>
    <w:rsid w:val="0053575A"/>
    <w:rsid w:val="00536059"/>
    <w:rsid w:val="005407F6"/>
    <w:rsid w:val="00540A23"/>
    <w:rsid w:val="00541689"/>
    <w:rsid w:val="005447F2"/>
    <w:rsid w:val="00544C1C"/>
    <w:rsid w:val="00546C4B"/>
    <w:rsid w:val="00553197"/>
    <w:rsid w:val="005549DF"/>
    <w:rsid w:val="00554BEA"/>
    <w:rsid w:val="00555683"/>
    <w:rsid w:val="00555FAF"/>
    <w:rsid w:val="00562C7B"/>
    <w:rsid w:val="00564374"/>
    <w:rsid w:val="005707BB"/>
    <w:rsid w:val="00571270"/>
    <w:rsid w:val="005759CB"/>
    <w:rsid w:val="005778C7"/>
    <w:rsid w:val="005779C0"/>
    <w:rsid w:val="00577F09"/>
    <w:rsid w:val="00581274"/>
    <w:rsid w:val="005851B4"/>
    <w:rsid w:val="005864D1"/>
    <w:rsid w:val="00586AC8"/>
    <w:rsid w:val="005871DE"/>
    <w:rsid w:val="00592234"/>
    <w:rsid w:val="005937EB"/>
    <w:rsid w:val="005939C9"/>
    <w:rsid w:val="00593A9A"/>
    <w:rsid w:val="00593E64"/>
    <w:rsid w:val="00597002"/>
    <w:rsid w:val="005A3982"/>
    <w:rsid w:val="005A3FF6"/>
    <w:rsid w:val="005A62C7"/>
    <w:rsid w:val="005A7C56"/>
    <w:rsid w:val="005B2D57"/>
    <w:rsid w:val="005B51E9"/>
    <w:rsid w:val="005B6F34"/>
    <w:rsid w:val="005C0495"/>
    <w:rsid w:val="005C381A"/>
    <w:rsid w:val="005C4886"/>
    <w:rsid w:val="005C6411"/>
    <w:rsid w:val="005C673C"/>
    <w:rsid w:val="005C6F6C"/>
    <w:rsid w:val="005C7998"/>
    <w:rsid w:val="005D4510"/>
    <w:rsid w:val="005E083D"/>
    <w:rsid w:val="005E2173"/>
    <w:rsid w:val="005E7336"/>
    <w:rsid w:val="005F1736"/>
    <w:rsid w:val="005F3CE7"/>
    <w:rsid w:val="005F48BA"/>
    <w:rsid w:val="005F4C05"/>
    <w:rsid w:val="006002C8"/>
    <w:rsid w:val="00602016"/>
    <w:rsid w:val="00602ECA"/>
    <w:rsid w:val="006111F1"/>
    <w:rsid w:val="006112C8"/>
    <w:rsid w:val="0061221F"/>
    <w:rsid w:val="00613AAD"/>
    <w:rsid w:val="006170BB"/>
    <w:rsid w:val="00617B6F"/>
    <w:rsid w:val="00617C83"/>
    <w:rsid w:val="00620114"/>
    <w:rsid w:val="00621191"/>
    <w:rsid w:val="00622171"/>
    <w:rsid w:val="00624EA9"/>
    <w:rsid w:val="006251A4"/>
    <w:rsid w:val="0063163E"/>
    <w:rsid w:val="00632E2E"/>
    <w:rsid w:val="00634C63"/>
    <w:rsid w:val="00634E49"/>
    <w:rsid w:val="00635ADD"/>
    <w:rsid w:val="006366A2"/>
    <w:rsid w:val="0063761A"/>
    <w:rsid w:val="0064143A"/>
    <w:rsid w:val="0064393E"/>
    <w:rsid w:val="0064431D"/>
    <w:rsid w:val="006469E9"/>
    <w:rsid w:val="00650818"/>
    <w:rsid w:val="006559BC"/>
    <w:rsid w:val="00655DE7"/>
    <w:rsid w:val="00657305"/>
    <w:rsid w:val="0066305C"/>
    <w:rsid w:val="00663C69"/>
    <w:rsid w:val="00667C0D"/>
    <w:rsid w:val="00672DAD"/>
    <w:rsid w:val="00673480"/>
    <w:rsid w:val="00674CFF"/>
    <w:rsid w:val="00675742"/>
    <w:rsid w:val="006758FA"/>
    <w:rsid w:val="00675CF7"/>
    <w:rsid w:val="00677025"/>
    <w:rsid w:val="0068125D"/>
    <w:rsid w:val="00681454"/>
    <w:rsid w:val="006814D8"/>
    <w:rsid w:val="00681B6A"/>
    <w:rsid w:val="00682B16"/>
    <w:rsid w:val="0068436C"/>
    <w:rsid w:val="00684585"/>
    <w:rsid w:val="006847FC"/>
    <w:rsid w:val="00690138"/>
    <w:rsid w:val="006924F8"/>
    <w:rsid w:val="00693AE8"/>
    <w:rsid w:val="00693F5A"/>
    <w:rsid w:val="0069780E"/>
    <w:rsid w:val="006A1EDF"/>
    <w:rsid w:val="006A2E07"/>
    <w:rsid w:val="006A2ED8"/>
    <w:rsid w:val="006A32D0"/>
    <w:rsid w:val="006A67B1"/>
    <w:rsid w:val="006A6D15"/>
    <w:rsid w:val="006B0AF4"/>
    <w:rsid w:val="006B10C8"/>
    <w:rsid w:val="006B6416"/>
    <w:rsid w:val="006C0173"/>
    <w:rsid w:val="006C24FC"/>
    <w:rsid w:val="006C2581"/>
    <w:rsid w:val="006C2E33"/>
    <w:rsid w:val="006C46DB"/>
    <w:rsid w:val="006C4831"/>
    <w:rsid w:val="006C5F33"/>
    <w:rsid w:val="006C63C0"/>
    <w:rsid w:val="006C66E9"/>
    <w:rsid w:val="006C749F"/>
    <w:rsid w:val="006D63C8"/>
    <w:rsid w:val="006E059F"/>
    <w:rsid w:val="006E5233"/>
    <w:rsid w:val="006F09E5"/>
    <w:rsid w:val="006F12F8"/>
    <w:rsid w:val="006F2147"/>
    <w:rsid w:val="006F791B"/>
    <w:rsid w:val="006F79D2"/>
    <w:rsid w:val="007006A6"/>
    <w:rsid w:val="0070164F"/>
    <w:rsid w:val="007054A1"/>
    <w:rsid w:val="00705EA8"/>
    <w:rsid w:val="007075A0"/>
    <w:rsid w:val="00707992"/>
    <w:rsid w:val="007105E6"/>
    <w:rsid w:val="00710D29"/>
    <w:rsid w:val="007114B5"/>
    <w:rsid w:val="00712720"/>
    <w:rsid w:val="007127C9"/>
    <w:rsid w:val="00713C5C"/>
    <w:rsid w:val="00715E45"/>
    <w:rsid w:val="00716E64"/>
    <w:rsid w:val="00722DB9"/>
    <w:rsid w:val="00722F53"/>
    <w:rsid w:val="00723452"/>
    <w:rsid w:val="00723965"/>
    <w:rsid w:val="00723C34"/>
    <w:rsid w:val="00725218"/>
    <w:rsid w:val="0073112B"/>
    <w:rsid w:val="00732BBF"/>
    <w:rsid w:val="00747A81"/>
    <w:rsid w:val="007503E7"/>
    <w:rsid w:val="007518C8"/>
    <w:rsid w:val="00763687"/>
    <w:rsid w:val="00763909"/>
    <w:rsid w:val="00765668"/>
    <w:rsid w:val="00765E35"/>
    <w:rsid w:val="00771103"/>
    <w:rsid w:val="007719A4"/>
    <w:rsid w:val="00772AFF"/>
    <w:rsid w:val="00773DCF"/>
    <w:rsid w:val="00774BFF"/>
    <w:rsid w:val="00776217"/>
    <w:rsid w:val="00776C8C"/>
    <w:rsid w:val="00777022"/>
    <w:rsid w:val="00780170"/>
    <w:rsid w:val="0078039B"/>
    <w:rsid w:val="0078229A"/>
    <w:rsid w:val="00785C7C"/>
    <w:rsid w:val="007876B5"/>
    <w:rsid w:val="00791456"/>
    <w:rsid w:val="00792D53"/>
    <w:rsid w:val="00795936"/>
    <w:rsid w:val="007972A6"/>
    <w:rsid w:val="007975DC"/>
    <w:rsid w:val="007A6EFB"/>
    <w:rsid w:val="007A76EC"/>
    <w:rsid w:val="007B04D7"/>
    <w:rsid w:val="007B0757"/>
    <w:rsid w:val="007B0EED"/>
    <w:rsid w:val="007B140B"/>
    <w:rsid w:val="007B69DD"/>
    <w:rsid w:val="007B6B7F"/>
    <w:rsid w:val="007C1458"/>
    <w:rsid w:val="007C61FB"/>
    <w:rsid w:val="007C73D5"/>
    <w:rsid w:val="007D6088"/>
    <w:rsid w:val="007D6E14"/>
    <w:rsid w:val="007D7F3C"/>
    <w:rsid w:val="007E08F2"/>
    <w:rsid w:val="007E1F16"/>
    <w:rsid w:val="007E2314"/>
    <w:rsid w:val="007E4A25"/>
    <w:rsid w:val="007E5CEC"/>
    <w:rsid w:val="007E63F9"/>
    <w:rsid w:val="007E64C0"/>
    <w:rsid w:val="007F4FA8"/>
    <w:rsid w:val="007F52F8"/>
    <w:rsid w:val="007F58C4"/>
    <w:rsid w:val="007F5FCC"/>
    <w:rsid w:val="007F6C80"/>
    <w:rsid w:val="007F718E"/>
    <w:rsid w:val="008029EA"/>
    <w:rsid w:val="00802A10"/>
    <w:rsid w:val="00802C19"/>
    <w:rsid w:val="00803242"/>
    <w:rsid w:val="00805985"/>
    <w:rsid w:val="008066BB"/>
    <w:rsid w:val="00807364"/>
    <w:rsid w:val="0081182C"/>
    <w:rsid w:val="00811D95"/>
    <w:rsid w:val="00811DCC"/>
    <w:rsid w:val="00812495"/>
    <w:rsid w:val="008138CE"/>
    <w:rsid w:val="00815A11"/>
    <w:rsid w:val="00817385"/>
    <w:rsid w:val="0082045A"/>
    <w:rsid w:val="008266A1"/>
    <w:rsid w:val="00830CE8"/>
    <w:rsid w:val="008312D5"/>
    <w:rsid w:val="00831D38"/>
    <w:rsid w:val="00836384"/>
    <w:rsid w:val="008370BD"/>
    <w:rsid w:val="00837311"/>
    <w:rsid w:val="00840030"/>
    <w:rsid w:val="00840225"/>
    <w:rsid w:val="00841FFE"/>
    <w:rsid w:val="00842023"/>
    <w:rsid w:val="008463E6"/>
    <w:rsid w:val="00847F0C"/>
    <w:rsid w:val="008515F8"/>
    <w:rsid w:val="0085593E"/>
    <w:rsid w:val="00856FCD"/>
    <w:rsid w:val="00857B28"/>
    <w:rsid w:val="0086141F"/>
    <w:rsid w:val="00864501"/>
    <w:rsid w:val="00864956"/>
    <w:rsid w:val="008664EC"/>
    <w:rsid w:val="00872C0E"/>
    <w:rsid w:val="008739BF"/>
    <w:rsid w:val="00875965"/>
    <w:rsid w:val="00875B57"/>
    <w:rsid w:val="00880AC6"/>
    <w:rsid w:val="00880CA7"/>
    <w:rsid w:val="00881F3E"/>
    <w:rsid w:val="008847AD"/>
    <w:rsid w:val="008909BF"/>
    <w:rsid w:val="00891DEE"/>
    <w:rsid w:val="00891F15"/>
    <w:rsid w:val="00894100"/>
    <w:rsid w:val="008946DE"/>
    <w:rsid w:val="0089584A"/>
    <w:rsid w:val="00896278"/>
    <w:rsid w:val="00896FFB"/>
    <w:rsid w:val="008975F9"/>
    <w:rsid w:val="008A0CC2"/>
    <w:rsid w:val="008A2E3F"/>
    <w:rsid w:val="008A2E85"/>
    <w:rsid w:val="008A314B"/>
    <w:rsid w:val="008A332B"/>
    <w:rsid w:val="008A3CE6"/>
    <w:rsid w:val="008A3D4F"/>
    <w:rsid w:val="008A6E08"/>
    <w:rsid w:val="008B010A"/>
    <w:rsid w:val="008B4794"/>
    <w:rsid w:val="008C0205"/>
    <w:rsid w:val="008C1224"/>
    <w:rsid w:val="008C46C1"/>
    <w:rsid w:val="008C5CB4"/>
    <w:rsid w:val="008D1521"/>
    <w:rsid w:val="008D3B22"/>
    <w:rsid w:val="008D4FDD"/>
    <w:rsid w:val="008D50BD"/>
    <w:rsid w:val="008D5D9C"/>
    <w:rsid w:val="008D7A14"/>
    <w:rsid w:val="008D7E22"/>
    <w:rsid w:val="008E4476"/>
    <w:rsid w:val="008E5D8D"/>
    <w:rsid w:val="008F0642"/>
    <w:rsid w:val="008F37F3"/>
    <w:rsid w:val="008F3E87"/>
    <w:rsid w:val="008F5739"/>
    <w:rsid w:val="008F7EA5"/>
    <w:rsid w:val="009001E2"/>
    <w:rsid w:val="00901C99"/>
    <w:rsid w:val="00904044"/>
    <w:rsid w:val="00904E40"/>
    <w:rsid w:val="009061AC"/>
    <w:rsid w:val="00906E19"/>
    <w:rsid w:val="009112A6"/>
    <w:rsid w:val="00911D36"/>
    <w:rsid w:val="00911F4B"/>
    <w:rsid w:val="00913C19"/>
    <w:rsid w:val="00914C99"/>
    <w:rsid w:val="00914F94"/>
    <w:rsid w:val="0091606D"/>
    <w:rsid w:val="009209EE"/>
    <w:rsid w:val="00925DF6"/>
    <w:rsid w:val="00926E38"/>
    <w:rsid w:val="0093089C"/>
    <w:rsid w:val="00932368"/>
    <w:rsid w:val="00933483"/>
    <w:rsid w:val="0093557D"/>
    <w:rsid w:val="009356F2"/>
    <w:rsid w:val="009405E9"/>
    <w:rsid w:val="0094250D"/>
    <w:rsid w:val="009443E0"/>
    <w:rsid w:val="00944C4D"/>
    <w:rsid w:val="00946022"/>
    <w:rsid w:val="00950850"/>
    <w:rsid w:val="00951A8F"/>
    <w:rsid w:val="00952D0D"/>
    <w:rsid w:val="0095354A"/>
    <w:rsid w:val="00954065"/>
    <w:rsid w:val="009552DB"/>
    <w:rsid w:val="009570F8"/>
    <w:rsid w:val="0096029A"/>
    <w:rsid w:val="00960BBA"/>
    <w:rsid w:val="009622EF"/>
    <w:rsid w:val="0096385E"/>
    <w:rsid w:val="00971704"/>
    <w:rsid w:val="0098050B"/>
    <w:rsid w:val="0098094A"/>
    <w:rsid w:val="00981866"/>
    <w:rsid w:val="00983414"/>
    <w:rsid w:val="00986E25"/>
    <w:rsid w:val="00990D21"/>
    <w:rsid w:val="009942CC"/>
    <w:rsid w:val="00995517"/>
    <w:rsid w:val="00997E0A"/>
    <w:rsid w:val="009A0689"/>
    <w:rsid w:val="009A4F7E"/>
    <w:rsid w:val="009A6448"/>
    <w:rsid w:val="009A73AB"/>
    <w:rsid w:val="009A74D5"/>
    <w:rsid w:val="009A76F2"/>
    <w:rsid w:val="009B09CC"/>
    <w:rsid w:val="009B1154"/>
    <w:rsid w:val="009B136A"/>
    <w:rsid w:val="009B1BB5"/>
    <w:rsid w:val="009B5727"/>
    <w:rsid w:val="009B7E36"/>
    <w:rsid w:val="009C1890"/>
    <w:rsid w:val="009C2503"/>
    <w:rsid w:val="009C7907"/>
    <w:rsid w:val="009D15BB"/>
    <w:rsid w:val="009D4B41"/>
    <w:rsid w:val="009D60B7"/>
    <w:rsid w:val="009E244E"/>
    <w:rsid w:val="009E3144"/>
    <w:rsid w:val="009E3CF1"/>
    <w:rsid w:val="009E4286"/>
    <w:rsid w:val="009F224B"/>
    <w:rsid w:val="009F7293"/>
    <w:rsid w:val="00A033D7"/>
    <w:rsid w:val="00A04DA5"/>
    <w:rsid w:val="00A0602D"/>
    <w:rsid w:val="00A0691F"/>
    <w:rsid w:val="00A104AC"/>
    <w:rsid w:val="00A12AD1"/>
    <w:rsid w:val="00A12F46"/>
    <w:rsid w:val="00A1315C"/>
    <w:rsid w:val="00A13D2F"/>
    <w:rsid w:val="00A15C28"/>
    <w:rsid w:val="00A17611"/>
    <w:rsid w:val="00A20F14"/>
    <w:rsid w:val="00A21144"/>
    <w:rsid w:val="00A21B2F"/>
    <w:rsid w:val="00A23470"/>
    <w:rsid w:val="00A24E84"/>
    <w:rsid w:val="00A25224"/>
    <w:rsid w:val="00A25A97"/>
    <w:rsid w:val="00A25ED1"/>
    <w:rsid w:val="00A301C4"/>
    <w:rsid w:val="00A30864"/>
    <w:rsid w:val="00A30E92"/>
    <w:rsid w:val="00A350D4"/>
    <w:rsid w:val="00A3713F"/>
    <w:rsid w:val="00A37C56"/>
    <w:rsid w:val="00A37F6E"/>
    <w:rsid w:val="00A43F00"/>
    <w:rsid w:val="00A46337"/>
    <w:rsid w:val="00A52F3A"/>
    <w:rsid w:val="00A53699"/>
    <w:rsid w:val="00A6315A"/>
    <w:rsid w:val="00A63B89"/>
    <w:rsid w:val="00A64DE1"/>
    <w:rsid w:val="00A651F2"/>
    <w:rsid w:val="00A6593D"/>
    <w:rsid w:val="00A70037"/>
    <w:rsid w:val="00A70611"/>
    <w:rsid w:val="00A713DC"/>
    <w:rsid w:val="00A71A3D"/>
    <w:rsid w:val="00A71A94"/>
    <w:rsid w:val="00A7207E"/>
    <w:rsid w:val="00A76EA7"/>
    <w:rsid w:val="00A81A43"/>
    <w:rsid w:val="00A83F4D"/>
    <w:rsid w:val="00A84792"/>
    <w:rsid w:val="00A86CD5"/>
    <w:rsid w:val="00A9241B"/>
    <w:rsid w:val="00A9274B"/>
    <w:rsid w:val="00A95DDC"/>
    <w:rsid w:val="00A963DA"/>
    <w:rsid w:val="00A96699"/>
    <w:rsid w:val="00A97971"/>
    <w:rsid w:val="00A97AB5"/>
    <w:rsid w:val="00AA2A16"/>
    <w:rsid w:val="00AA4095"/>
    <w:rsid w:val="00AA705A"/>
    <w:rsid w:val="00AB17B4"/>
    <w:rsid w:val="00AB21F2"/>
    <w:rsid w:val="00AB422E"/>
    <w:rsid w:val="00AB6325"/>
    <w:rsid w:val="00AB77CB"/>
    <w:rsid w:val="00AC0DC7"/>
    <w:rsid w:val="00AC18FF"/>
    <w:rsid w:val="00AC1A3A"/>
    <w:rsid w:val="00AC4D9C"/>
    <w:rsid w:val="00AD216D"/>
    <w:rsid w:val="00AD3436"/>
    <w:rsid w:val="00AD770C"/>
    <w:rsid w:val="00AE0B4E"/>
    <w:rsid w:val="00AE3025"/>
    <w:rsid w:val="00AE3304"/>
    <w:rsid w:val="00AE37BD"/>
    <w:rsid w:val="00AE6DF3"/>
    <w:rsid w:val="00AE741C"/>
    <w:rsid w:val="00AF0587"/>
    <w:rsid w:val="00AF08F7"/>
    <w:rsid w:val="00AF095B"/>
    <w:rsid w:val="00AF1236"/>
    <w:rsid w:val="00AF2F4B"/>
    <w:rsid w:val="00B0250A"/>
    <w:rsid w:val="00B04CE4"/>
    <w:rsid w:val="00B04F64"/>
    <w:rsid w:val="00B051F2"/>
    <w:rsid w:val="00B05E97"/>
    <w:rsid w:val="00B13554"/>
    <w:rsid w:val="00B1431E"/>
    <w:rsid w:val="00B15E9F"/>
    <w:rsid w:val="00B1748F"/>
    <w:rsid w:val="00B17BE4"/>
    <w:rsid w:val="00B20C3B"/>
    <w:rsid w:val="00B20E6B"/>
    <w:rsid w:val="00B21915"/>
    <w:rsid w:val="00B2279A"/>
    <w:rsid w:val="00B22FBA"/>
    <w:rsid w:val="00B257A0"/>
    <w:rsid w:val="00B2749C"/>
    <w:rsid w:val="00B27621"/>
    <w:rsid w:val="00B328F2"/>
    <w:rsid w:val="00B3702B"/>
    <w:rsid w:val="00B37A42"/>
    <w:rsid w:val="00B43A2B"/>
    <w:rsid w:val="00B446BD"/>
    <w:rsid w:val="00B44B13"/>
    <w:rsid w:val="00B451C7"/>
    <w:rsid w:val="00B4637F"/>
    <w:rsid w:val="00B47349"/>
    <w:rsid w:val="00B47F3D"/>
    <w:rsid w:val="00B50EFD"/>
    <w:rsid w:val="00B51089"/>
    <w:rsid w:val="00B52107"/>
    <w:rsid w:val="00B5524A"/>
    <w:rsid w:val="00B6029F"/>
    <w:rsid w:val="00B6080B"/>
    <w:rsid w:val="00B610C7"/>
    <w:rsid w:val="00B61F90"/>
    <w:rsid w:val="00B62FB9"/>
    <w:rsid w:val="00B63C52"/>
    <w:rsid w:val="00B654FB"/>
    <w:rsid w:val="00B71EF9"/>
    <w:rsid w:val="00B736BA"/>
    <w:rsid w:val="00B73840"/>
    <w:rsid w:val="00B75067"/>
    <w:rsid w:val="00B7533D"/>
    <w:rsid w:val="00B75615"/>
    <w:rsid w:val="00B76E9A"/>
    <w:rsid w:val="00B76FE4"/>
    <w:rsid w:val="00B77632"/>
    <w:rsid w:val="00B820AD"/>
    <w:rsid w:val="00B8312F"/>
    <w:rsid w:val="00B8359E"/>
    <w:rsid w:val="00B856B3"/>
    <w:rsid w:val="00B85ADD"/>
    <w:rsid w:val="00B90290"/>
    <w:rsid w:val="00B941F3"/>
    <w:rsid w:val="00B9660E"/>
    <w:rsid w:val="00BA0F45"/>
    <w:rsid w:val="00BA488B"/>
    <w:rsid w:val="00BA5001"/>
    <w:rsid w:val="00BA5FA2"/>
    <w:rsid w:val="00BB1732"/>
    <w:rsid w:val="00BB1AE6"/>
    <w:rsid w:val="00BB1B67"/>
    <w:rsid w:val="00BB2C3F"/>
    <w:rsid w:val="00BB4B41"/>
    <w:rsid w:val="00BB5406"/>
    <w:rsid w:val="00BB78E4"/>
    <w:rsid w:val="00BC120C"/>
    <w:rsid w:val="00BC1951"/>
    <w:rsid w:val="00BC42C0"/>
    <w:rsid w:val="00BC4DDE"/>
    <w:rsid w:val="00BC50B0"/>
    <w:rsid w:val="00BC5720"/>
    <w:rsid w:val="00BD202E"/>
    <w:rsid w:val="00BD2CA1"/>
    <w:rsid w:val="00BD3736"/>
    <w:rsid w:val="00BD4DCD"/>
    <w:rsid w:val="00BD51EE"/>
    <w:rsid w:val="00BE2865"/>
    <w:rsid w:val="00BE28BB"/>
    <w:rsid w:val="00BE32CB"/>
    <w:rsid w:val="00BE513E"/>
    <w:rsid w:val="00BE5257"/>
    <w:rsid w:val="00BE74FF"/>
    <w:rsid w:val="00BE76AA"/>
    <w:rsid w:val="00BE7955"/>
    <w:rsid w:val="00BF28B8"/>
    <w:rsid w:val="00BF331E"/>
    <w:rsid w:val="00BF4B8D"/>
    <w:rsid w:val="00BF655D"/>
    <w:rsid w:val="00C0003C"/>
    <w:rsid w:val="00C02A74"/>
    <w:rsid w:val="00C066B7"/>
    <w:rsid w:val="00C06B05"/>
    <w:rsid w:val="00C0772F"/>
    <w:rsid w:val="00C1519B"/>
    <w:rsid w:val="00C21A85"/>
    <w:rsid w:val="00C21DD3"/>
    <w:rsid w:val="00C2566C"/>
    <w:rsid w:val="00C26817"/>
    <w:rsid w:val="00C26DE6"/>
    <w:rsid w:val="00C3081A"/>
    <w:rsid w:val="00C35428"/>
    <w:rsid w:val="00C43BA9"/>
    <w:rsid w:val="00C443CB"/>
    <w:rsid w:val="00C44C65"/>
    <w:rsid w:val="00C44D11"/>
    <w:rsid w:val="00C46C02"/>
    <w:rsid w:val="00C47479"/>
    <w:rsid w:val="00C50E74"/>
    <w:rsid w:val="00C50F0A"/>
    <w:rsid w:val="00C53E33"/>
    <w:rsid w:val="00C548D3"/>
    <w:rsid w:val="00C60600"/>
    <w:rsid w:val="00C613C1"/>
    <w:rsid w:val="00C62121"/>
    <w:rsid w:val="00C63CF7"/>
    <w:rsid w:val="00C646E9"/>
    <w:rsid w:val="00C64E7C"/>
    <w:rsid w:val="00C652B5"/>
    <w:rsid w:val="00C679A2"/>
    <w:rsid w:val="00C706A8"/>
    <w:rsid w:val="00C7215D"/>
    <w:rsid w:val="00C732C3"/>
    <w:rsid w:val="00C73859"/>
    <w:rsid w:val="00C74CBC"/>
    <w:rsid w:val="00C75D11"/>
    <w:rsid w:val="00C806F3"/>
    <w:rsid w:val="00C80D93"/>
    <w:rsid w:val="00C84E69"/>
    <w:rsid w:val="00C86D10"/>
    <w:rsid w:val="00C871D4"/>
    <w:rsid w:val="00C9016A"/>
    <w:rsid w:val="00C928A7"/>
    <w:rsid w:val="00C93055"/>
    <w:rsid w:val="00C93CA0"/>
    <w:rsid w:val="00C95AC0"/>
    <w:rsid w:val="00C97221"/>
    <w:rsid w:val="00C9744A"/>
    <w:rsid w:val="00CA0373"/>
    <w:rsid w:val="00CA1AF1"/>
    <w:rsid w:val="00CA29B2"/>
    <w:rsid w:val="00CA469C"/>
    <w:rsid w:val="00CA4E52"/>
    <w:rsid w:val="00CA7C31"/>
    <w:rsid w:val="00CB0215"/>
    <w:rsid w:val="00CB0473"/>
    <w:rsid w:val="00CB0549"/>
    <w:rsid w:val="00CB3DFC"/>
    <w:rsid w:val="00CB6CCD"/>
    <w:rsid w:val="00CC02CB"/>
    <w:rsid w:val="00CC3793"/>
    <w:rsid w:val="00CC4F76"/>
    <w:rsid w:val="00CD2D6F"/>
    <w:rsid w:val="00CD350D"/>
    <w:rsid w:val="00CD3F70"/>
    <w:rsid w:val="00CD5AF9"/>
    <w:rsid w:val="00CD72E3"/>
    <w:rsid w:val="00CD76A1"/>
    <w:rsid w:val="00CE1389"/>
    <w:rsid w:val="00CE14EB"/>
    <w:rsid w:val="00CE3191"/>
    <w:rsid w:val="00CE31D3"/>
    <w:rsid w:val="00CE32DE"/>
    <w:rsid w:val="00CE3BDF"/>
    <w:rsid w:val="00CF317E"/>
    <w:rsid w:val="00CF5134"/>
    <w:rsid w:val="00CF5B4A"/>
    <w:rsid w:val="00CF6A15"/>
    <w:rsid w:val="00CF7F1D"/>
    <w:rsid w:val="00D00786"/>
    <w:rsid w:val="00D011C0"/>
    <w:rsid w:val="00D03F38"/>
    <w:rsid w:val="00D06B46"/>
    <w:rsid w:val="00D13728"/>
    <w:rsid w:val="00D14662"/>
    <w:rsid w:val="00D157A9"/>
    <w:rsid w:val="00D17946"/>
    <w:rsid w:val="00D216B7"/>
    <w:rsid w:val="00D21E4E"/>
    <w:rsid w:val="00D27CC7"/>
    <w:rsid w:val="00D306AE"/>
    <w:rsid w:val="00D31116"/>
    <w:rsid w:val="00D34329"/>
    <w:rsid w:val="00D42A71"/>
    <w:rsid w:val="00D454FF"/>
    <w:rsid w:val="00D550FD"/>
    <w:rsid w:val="00D562EE"/>
    <w:rsid w:val="00D56B65"/>
    <w:rsid w:val="00D56EA2"/>
    <w:rsid w:val="00D60152"/>
    <w:rsid w:val="00D61C37"/>
    <w:rsid w:val="00D650F9"/>
    <w:rsid w:val="00D6654A"/>
    <w:rsid w:val="00D67EFD"/>
    <w:rsid w:val="00D71229"/>
    <w:rsid w:val="00D71FDD"/>
    <w:rsid w:val="00D76610"/>
    <w:rsid w:val="00D76BEA"/>
    <w:rsid w:val="00D80B03"/>
    <w:rsid w:val="00D8464F"/>
    <w:rsid w:val="00D849BA"/>
    <w:rsid w:val="00D85648"/>
    <w:rsid w:val="00D85836"/>
    <w:rsid w:val="00D85E77"/>
    <w:rsid w:val="00D868D5"/>
    <w:rsid w:val="00D875D5"/>
    <w:rsid w:val="00D955B9"/>
    <w:rsid w:val="00D95C6B"/>
    <w:rsid w:val="00DA0492"/>
    <w:rsid w:val="00DA14B8"/>
    <w:rsid w:val="00DA1821"/>
    <w:rsid w:val="00DA2D6E"/>
    <w:rsid w:val="00DA61E6"/>
    <w:rsid w:val="00DA687C"/>
    <w:rsid w:val="00DA6BFA"/>
    <w:rsid w:val="00DA7D0A"/>
    <w:rsid w:val="00DB0234"/>
    <w:rsid w:val="00DB0ACB"/>
    <w:rsid w:val="00DB524E"/>
    <w:rsid w:val="00DB56E2"/>
    <w:rsid w:val="00DB68DB"/>
    <w:rsid w:val="00DC0424"/>
    <w:rsid w:val="00DC0A57"/>
    <w:rsid w:val="00DC633C"/>
    <w:rsid w:val="00DC6965"/>
    <w:rsid w:val="00DC7F9C"/>
    <w:rsid w:val="00DD0A7D"/>
    <w:rsid w:val="00DD2D57"/>
    <w:rsid w:val="00DD5621"/>
    <w:rsid w:val="00DE2EDA"/>
    <w:rsid w:val="00DE331D"/>
    <w:rsid w:val="00DE5E36"/>
    <w:rsid w:val="00DE619E"/>
    <w:rsid w:val="00DF10BF"/>
    <w:rsid w:val="00DF1317"/>
    <w:rsid w:val="00DF2B86"/>
    <w:rsid w:val="00DF30BF"/>
    <w:rsid w:val="00DF5D3B"/>
    <w:rsid w:val="00E006C0"/>
    <w:rsid w:val="00E0125B"/>
    <w:rsid w:val="00E014A5"/>
    <w:rsid w:val="00E04B0C"/>
    <w:rsid w:val="00E04E3D"/>
    <w:rsid w:val="00E05622"/>
    <w:rsid w:val="00E05BA6"/>
    <w:rsid w:val="00E1050F"/>
    <w:rsid w:val="00E10C50"/>
    <w:rsid w:val="00E130ED"/>
    <w:rsid w:val="00E209A4"/>
    <w:rsid w:val="00E25100"/>
    <w:rsid w:val="00E25A68"/>
    <w:rsid w:val="00E26CBD"/>
    <w:rsid w:val="00E30475"/>
    <w:rsid w:val="00E31C07"/>
    <w:rsid w:val="00E33B82"/>
    <w:rsid w:val="00E33D7E"/>
    <w:rsid w:val="00E35BC7"/>
    <w:rsid w:val="00E35E6A"/>
    <w:rsid w:val="00E41659"/>
    <w:rsid w:val="00E43034"/>
    <w:rsid w:val="00E4365F"/>
    <w:rsid w:val="00E43B0C"/>
    <w:rsid w:val="00E44EEB"/>
    <w:rsid w:val="00E46205"/>
    <w:rsid w:val="00E47421"/>
    <w:rsid w:val="00E474D4"/>
    <w:rsid w:val="00E5377D"/>
    <w:rsid w:val="00E549CA"/>
    <w:rsid w:val="00E56C8A"/>
    <w:rsid w:val="00E56F17"/>
    <w:rsid w:val="00E60037"/>
    <w:rsid w:val="00E627BC"/>
    <w:rsid w:val="00E637C8"/>
    <w:rsid w:val="00E661AF"/>
    <w:rsid w:val="00E67DCB"/>
    <w:rsid w:val="00E70906"/>
    <w:rsid w:val="00E71969"/>
    <w:rsid w:val="00E73DB7"/>
    <w:rsid w:val="00E74A0F"/>
    <w:rsid w:val="00E75778"/>
    <w:rsid w:val="00E761E4"/>
    <w:rsid w:val="00E805B7"/>
    <w:rsid w:val="00E8682D"/>
    <w:rsid w:val="00E87665"/>
    <w:rsid w:val="00E91ABA"/>
    <w:rsid w:val="00E957BB"/>
    <w:rsid w:val="00E96853"/>
    <w:rsid w:val="00EA04E6"/>
    <w:rsid w:val="00EA078C"/>
    <w:rsid w:val="00EA264F"/>
    <w:rsid w:val="00EA297A"/>
    <w:rsid w:val="00EA2CE0"/>
    <w:rsid w:val="00EA38DA"/>
    <w:rsid w:val="00EA51AF"/>
    <w:rsid w:val="00EA666F"/>
    <w:rsid w:val="00EB0229"/>
    <w:rsid w:val="00EB2343"/>
    <w:rsid w:val="00EB237A"/>
    <w:rsid w:val="00EB4427"/>
    <w:rsid w:val="00EB4A5B"/>
    <w:rsid w:val="00EB5135"/>
    <w:rsid w:val="00EB5694"/>
    <w:rsid w:val="00EB5AE3"/>
    <w:rsid w:val="00EB7D39"/>
    <w:rsid w:val="00EC6F94"/>
    <w:rsid w:val="00ED32EF"/>
    <w:rsid w:val="00ED471B"/>
    <w:rsid w:val="00EE2FAE"/>
    <w:rsid w:val="00EE46FC"/>
    <w:rsid w:val="00EE4741"/>
    <w:rsid w:val="00EE537E"/>
    <w:rsid w:val="00EE5381"/>
    <w:rsid w:val="00EE5725"/>
    <w:rsid w:val="00EE5BE8"/>
    <w:rsid w:val="00EF15EE"/>
    <w:rsid w:val="00EF17D0"/>
    <w:rsid w:val="00EF1D4D"/>
    <w:rsid w:val="00EF443D"/>
    <w:rsid w:val="00EF5E63"/>
    <w:rsid w:val="00EF6B61"/>
    <w:rsid w:val="00F05D10"/>
    <w:rsid w:val="00F06D1C"/>
    <w:rsid w:val="00F07C0D"/>
    <w:rsid w:val="00F12615"/>
    <w:rsid w:val="00F14672"/>
    <w:rsid w:val="00F148C6"/>
    <w:rsid w:val="00F15CEA"/>
    <w:rsid w:val="00F15D5B"/>
    <w:rsid w:val="00F20125"/>
    <w:rsid w:val="00F20EB9"/>
    <w:rsid w:val="00F22884"/>
    <w:rsid w:val="00F22A46"/>
    <w:rsid w:val="00F247BA"/>
    <w:rsid w:val="00F304B0"/>
    <w:rsid w:val="00F30C75"/>
    <w:rsid w:val="00F33E98"/>
    <w:rsid w:val="00F35C8D"/>
    <w:rsid w:val="00F37A4F"/>
    <w:rsid w:val="00F42AD3"/>
    <w:rsid w:val="00F460BC"/>
    <w:rsid w:val="00F4698F"/>
    <w:rsid w:val="00F519DB"/>
    <w:rsid w:val="00F520B1"/>
    <w:rsid w:val="00F5641D"/>
    <w:rsid w:val="00F5668C"/>
    <w:rsid w:val="00F56769"/>
    <w:rsid w:val="00F60793"/>
    <w:rsid w:val="00F636B9"/>
    <w:rsid w:val="00F72437"/>
    <w:rsid w:val="00F73786"/>
    <w:rsid w:val="00F745DB"/>
    <w:rsid w:val="00F76DF1"/>
    <w:rsid w:val="00F77A15"/>
    <w:rsid w:val="00F82845"/>
    <w:rsid w:val="00F83390"/>
    <w:rsid w:val="00F8433F"/>
    <w:rsid w:val="00F87BD8"/>
    <w:rsid w:val="00F87E7D"/>
    <w:rsid w:val="00F95B01"/>
    <w:rsid w:val="00F96822"/>
    <w:rsid w:val="00FA0CB8"/>
    <w:rsid w:val="00FA115E"/>
    <w:rsid w:val="00FA2950"/>
    <w:rsid w:val="00FA452F"/>
    <w:rsid w:val="00FA4D8D"/>
    <w:rsid w:val="00FA5F13"/>
    <w:rsid w:val="00FA6533"/>
    <w:rsid w:val="00FB02CD"/>
    <w:rsid w:val="00FB098E"/>
    <w:rsid w:val="00FB15CD"/>
    <w:rsid w:val="00FB43EF"/>
    <w:rsid w:val="00FB5121"/>
    <w:rsid w:val="00FB56C8"/>
    <w:rsid w:val="00FB7039"/>
    <w:rsid w:val="00FB7ECC"/>
    <w:rsid w:val="00FC09CC"/>
    <w:rsid w:val="00FC1301"/>
    <w:rsid w:val="00FC3448"/>
    <w:rsid w:val="00FC35AE"/>
    <w:rsid w:val="00FC4AC0"/>
    <w:rsid w:val="00FC51FD"/>
    <w:rsid w:val="00FC53DA"/>
    <w:rsid w:val="00FC5C37"/>
    <w:rsid w:val="00FC5E0E"/>
    <w:rsid w:val="00FC7DAB"/>
    <w:rsid w:val="00FD0694"/>
    <w:rsid w:val="00FD0879"/>
    <w:rsid w:val="00FD2870"/>
    <w:rsid w:val="00FD3741"/>
    <w:rsid w:val="00FE061F"/>
    <w:rsid w:val="00FE4075"/>
    <w:rsid w:val="00FE579D"/>
    <w:rsid w:val="00FE604C"/>
    <w:rsid w:val="00FE6813"/>
    <w:rsid w:val="00FF177A"/>
    <w:rsid w:val="00FF67FA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>
      <v:textbox inset="5.85pt,.7pt,5.85pt,.7pt"/>
    </o:shapedefaults>
    <o:shapelayout v:ext="edit">
      <o:idmap v:ext="edit" data="1"/>
    </o:shapelayout>
  </w:shapeDefaults>
  <w:decimalSymbol w:val="."/>
  <w:listSeparator w:val=","/>
  <w14:docId w14:val="6CB8C838"/>
  <w15:docId w15:val="{5FB14060-A8A0-4260-AA1B-07EF85FC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73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F1736"/>
  </w:style>
  <w:style w:type="paragraph" w:styleId="a4">
    <w:name w:val="header"/>
    <w:basedOn w:val="a"/>
    <w:link w:val="a5"/>
    <w:uiPriority w:val="99"/>
    <w:rsid w:val="005F173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5F17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1736"/>
    <w:rPr>
      <w:rFonts w:ascii="Times New Roman" w:hAnsi="Times New Roman"/>
      <w:color w:val="000000"/>
      <w:sz w:val="21"/>
      <w:szCs w:val="21"/>
    </w:rPr>
  </w:style>
  <w:style w:type="table" w:styleId="a8">
    <w:name w:val="Table Grid"/>
    <w:basedOn w:val="a1"/>
    <w:uiPriority w:val="59"/>
    <w:rsid w:val="005F1736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5F1736"/>
    <w:pPr>
      <w:jc w:val="center"/>
    </w:pPr>
    <w:rPr>
      <w:rFonts w:ascii="ＭＳ 明朝" w:hAnsi="ＭＳ 明朝" w:cs="Century"/>
      <w:color w:val="auto"/>
      <w:spacing w:val="2"/>
      <w:sz w:val="22"/>
      <w:szCs w:val="22"/>
    </w:rPr>
  </w:style>
  <w:style w:type="character" w:customStyle="1" w:styleId="aa">
    <w:name w:val="記 (文字)"/>
    <w:link w:val="a9"/>
    <w:uiPriority w:val="99"/>
    <w:rsid w:val="005F1736"/>
    <w:rPr>
      <w:rFonts w:ascii="ＭＳ 明朝" w:eastAsia="ＭＳ 明朝" w:hAnsi="ＭＳ 明朝" w:cs="Century"/>
      <w:spacing w:val="2"/>
      <w:sz w:val="22"/>
      <w:szCs w:val="22"/>
      <w:lang w:val="en-US" w:eastAsia="ja-JP" w:bidi="ar-SA"/>
    </w:rPr>
  </w:style>
  <w:style w:type="paragraph" w:styleId="ab">
    <w:name w:val="Closing"/>
    <w:basedOn w:val="a"/>
    <w:link w:val="ac"/>
    <w:uiPriority w:val="99"/>
    <w:rsid w:val="005F1736"/>
    <w:pPr>
      <w:jc w:val="right"/>
    </w:pPr>
    <w:rPr>
      <w:rFonts w:ascii="ＭＳ 明朝" w:hAnsi="ＭＳ 明朝"/>
      <w:color w:val="auto"/>
      <w:spacing w:val="2"/>
      <w:sz w:val="22"/>
      <w:szCs w:val="22"/>
    </w:rPr>
  </w:style>
  <w:style w:type="paragraph" w:styleId="ad">
    <w:name w:val="Balloon Text"/>
    <w:basedOn w:val="a"/>
    <w:link w:val="ae"/>
    <w:semiHidden/>
    <w:rsid w:val="005F1736"/>
    <w:rPr>
      <w:rFonts w:ascii="Arial" w:eastAsia="ＭＳ ゴシック" w:hAnsi="Arial"/>
      <w:sz w:val="18"/>
      <w:szCs w:val="18"/>
    </w:rPr>
  </w:style>
  <w:style w:type="character" w:styleId="af">
    <w:name w:val="line number"/>
    <w:basedOn w:val="a0"/>
    <w:uiPriority w:val="99"/>
    <w:semiHidden/>
    <w:unhideWhenUsed/>
    <w:rsid w:val="005F1736"/>
  </w:style>
  <w:style w:type="character" w:styleId="af0">
    <w:name w:val="annotation reference"/>
    <w:uiPriority w:val="99"/>
    <w:semiHidden/>
    <w:unhideWhenUsed/>
    <w:rsid w:val="005F173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F1736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5F1736"/>
    <w:rPr>
      <w:rFonts w:ascii="Times New Roman" w:hAnsi="Times New Roman"/>
      <w:color w:val="000000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F1736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5F1736"/>
    <w:rPr>
      <w:rFonts w:ascii="Times New Roman" w:hAnsi="Times New Roman"/>
      <w:b/>
      <w:bCs/>
      <w:color w:val="000000"/>
      <w:sz w:val="21"/>
      <w:szCs w:val="21"/>
    </w:rPr>
  </w:style>
  <w:style w:type="paragraph" w:styleId="af5">
    <w:name w:val="Revision"/>
    <w:hidden/>
    <w:uiPriority w:val="99"/>
    <w:semiHidden/>
    <w:rsid w:val="005F1736"/>
    <w:rPr>
      <w:rFonts w:ascii="Times New Roman" w:hAnsi="Times New Roman"/>
      <w:color w:val="000000"/>
      <w:sz w:val="21"/>
      <w:szCs w:val="21"/>
    </w:rPr>
  </w:style>
  <w:style w:type="character" w:styleId="af6">
    <w:name w:val="Hyperlink"/>
    <w:uiPriority w:val="99"/>
    <w:unhideWhenUsed/>
    <w:rsid w:val="005F1736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5F1736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paragraph" w:styleId="Web">
    <w:name w:val="Normal (Web)"/>
    <w:basedOn w:val="a"/>
    <w:uiPriority w:val="99"/>
    <w:semiHidden/>
    <w:unhideWhenUsed/>
    <w:rsid w:val="005F1736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8">
    <w:name w:val="No Spacing"/>
    <w:uiPriority w:val="1"/>
    <w:qFormat/>
    <w:rsid w:val="005F173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Default">
    <w:name w:val="Default"/>
    <w:rsid w:val="005F173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9">
    <w:name w:val="Plain Text"/>
    <w:basedOn w:val="a"/>
    <w:link w:val="afa"/>
    <w:uiPriority w:val="99"/>
    <w:unhideWhenUsed/>
    <w:rsid w:val="005F1736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fa">
    <w:name w:val="書式なし (文字)"/>
    <w:link w:val="af9"/>
    <w:uiPriority w:val="99"/>
    <w:rsid w:val="005F1736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paragraph" w:customStyle="1" w:styleId="afb">
    <w:name w:val="一太郎"/>
    <w:rsid w:val="005F173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Century"/>
      <w:sz w:val="21"/>
      <w:szCs w:val="21"/>
    </w:rPr>
  </w:style>
  <w:style w:type="paragraph" w:customStyle="1" w:styleId="afc">
    <w:name w:val="表ヘッド１"/>
    <w:basedOn w:val="a"/>
    <w:qFormat/>
    <w:rsid w:val="005F1736"/>
    <w:pPr>
      <w:wordWrap w:val="0"/>
      <w:overflowPunct/>
      <w:autoSpaceDE w:val="0"/>
      <w:autoSpaceDN w:val="0"/>
      <w:jc w:val="center"/>
      <w:textAlignment w:val="auto"/>
    </w:pPr>
    <w:rPr>
      <w:rFonts w:ascii="ＭＳ 明朝" w:hAnsi="ＭＳ 明朝" w:cs="ＭＳ 明朝"/>
      <w:color w:val="auto"/>
    </w:rPr>
  </w:style>
  <w:style w:type="paragraph" w:customStyle="1" w:styleId="afd">
    <w:name w:val="本文１"/>
    <w:basedOn w:val="a"/>
    <w:qFormat/>
    <w:rsid w:val="005F1736"/>
    <w:pPr>
      <w:wordWrap w:val="0"/>
      <w:overflowPunct/>
      <w:autoSpaceDE w:val="0"/>
      <w:autoSpaceDN w:val="0"/>
      <w:spacing w:line="333" w:lineRule="exact"/>
      <w:ind w:left="100" w:hangingChars="100" w:hanging="100"/>
      <w:textAlignment w:val="auto"/>
    </w:pPr>
    <w:rPr>
      <w:rFonts w:ascii="Century" w:hAnsi="Century" w:cs="ＭＳ 明朝"/>
      <w:color w:val="auto"/>
    </w:rPr>
  </w:style>
  <w:style w:type="paragraph" w:customStyle="1" w:styleId="afe">
    <w:name w:val="本文２下"/>
    <w:qFormat/>
    <w:rsid w:val="005F1736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aff">
    <w:name w:val="本文３"/>
    <w:basedOn w:val="afe"/>
    <w:qFormat/>
    <w:rsid w:val="005F1736"/>
    <w:pPr>
      <w:ind w:left="300" w:hangingChars="300" w:hanging="300"/>
    </w:pPr>
  </w:style>
  <w:style w:type="paragraph" w:styleId="aff0">
    <w:name w:val="Date"/>
    <w:basedOn w:val="a"/>
    <w:next w:val="a"/>
    <w:link w:val="aff1"/>
    <w:uiPriority w:val="99"/>
    <w:semiHidden/>
    <w:unhideWhenUsed/>
    <w:rsid w:val="005F1736"/>
  </w:style>
  <w:style w:type="character" w:customStyle="1" w:styleId="aff1">
    <w:name w:val="日付 (文字)"/>
    <w:link w:val="aff0"/>
    <w:uiPriority w:val="99"/>
    <w:semiHidden/>
    <w:rsid w:val="005F1736"/>
    <w:rPr>
      <w:rFonts w:ascii="Times New Roman" w:hAnsi="Times New Roman"/>
      <w:color w:val="000000"/>
      <w:sz w:val="21"/>
      <w:szCs w:val="21"/>
    </w:rPr>
  </w:style>
  <w:style w:type="character" w:customStyle="1" w:styleId="ac">
    <w:name w:val="結語 (文字)"/>
    <w:link w:val="ab"/>
    <w:uiPriority w:val="99"/>
    <w:rsid w:val="005F1736"/>
    <w:rPr>
      <w:rFonts w:ascii="ＭＳ 明朝" w:hAnsi="ＭＳ 明朝" w:cs="Century"/>
      <w:spacing w:val="2"/>
      <w:sz w:val="22"/>
      <w:szCs w:val="22"/>
    </w:rPr>
  </w:style>
  <w:style w:type="character" w:customStyle="1" w:styleId="a5">
    <w:name w:val="ヘッダー (文字)"/>
    <w:link w:val="a4"/>
    <w:uiPriority w:val="99"/>
    <w:rsid w:val="005F1736"/>
    <w:rPr>
      <w:rFonts w:ascii="Times New Roman" w:hAnsi="Times New Roman"/>
      <w:color w:val="000000"/>
      <w:sz w:val="21"/>
      <w:szCs w:val="21"/>
    </w:rPr>
  </w:style>
  <w:style w:type="character" w:styleId="aff2">
    <w:name w:val="FollowedHyperlink"/>
    <w:uiPriority w:val="99"/>
    <w:semiHidden/>
    <w:unhideWhenUsed/>
    <w:rsid w:val="005F1736"/>
    <w:rPr>
      <w:color w:val="800080"/>
      <w:u w:val="single"/>
    </w:rPr>
  </w:style>
  <w:style w:type="table" w:customStyle="1" w:styleId="1">
    <w:name w:val="表 (格子)1"/>
    <w:basedOn w:val="a1"/>
    <w:next w:val="a8"/>
    <w:uiPriority w:val="39"/>
    <w:rsid w:val="00F87E7D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F87E7D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F87E7D"/>
  </w:style>
  <w:style w:type="table" w:customStyle="1" w:styleId="3">
    <w:name w:val="表 (格子)3"/>
    <w:basedOn w:val="a1"/>
    <w:next w:val="a8"/>
    <w:uiPriority w:val="39"/>
    <w:rsid w:val="00F87E7D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F87E7D"/>
    <w:rPr>
      <w:color w:val="808080"/>
      <w:shd w:val="clear" w:color="auto" w:fill="E6E6E6"/>
    </w:rPr>
  </w:style>
  <w:style w:type="numbering" w:customStyle="1" w:styleId="20">
    <w:name w:val="リストなし2"/>
    <w:next w:val="a2"/>
    <w:uiPriority w:val="99"/>
    <w:semiHidden/>
    <w:unhideWhenUsed/>
    <w:rsid w:val="00332C53"/>
  </w:style>
  <w:style w:type="table" w:customStyle="1" w:styleId="4">
    <w:name w:val="表 (格子)4"/>
    <w:basedOn w:val="a1"/>
    <w:next w:val="a8"/>
    <w:uiPriority w:val="59"/>
    <w:rsid w:val="00332C5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吹き出し (文字)"/>
    <w:basedOn w:val="a0"/>
    <w:link w:val="ad"/>
    <w:semiHidden/>
    <w:rsid w:val="00332C53"/>
    <w:rPr>
      <w:rFonts w:ascii="Arial" w:eastAsia="ＭＳ ゴシック" w:hAnsi="Arial"/>
      <w:color w:val="000000"/>
      <w:sz w:val="18"/>
      <w:szCs w:val="18"/>
    </w:rPr>
  </w:style>
  <w:style w:type="table" w:customStyle="1" w:styleId="110">
    <w:name w:val="表 (格子)11"/>
    <w:basedOn w:val="a1"/>
    <w:next w:val="a8"/>
    <w:uiPriority w:val="39"/>
    <w:rsid w:val="00332C5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8"/>
    <w:uiPriority w:val="39"/>
    <w:rsid w:val="00332C5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"/>
    <w:next w:val="a2"/>
    <w:uiPriority w:val="99"/>
    <w:semiHidden/>
    <w:unhideWhenUsed/>
    <w:rsid w:val="00332C53"/>
  </w:style>
  <w:style w:type="table" w:customStyle="1" w:styleId="31">
    <w:name w:val="表 (格子)31"/>
    <w:basedOn w:val="a1"/>
    <w:next w:val="a8"/>
    <w:uiPriority w:val="39"/>
    <w:rsid w:val="00332C53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D61C37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sid w:val="007B140B"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sid w:val="00AD770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61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5591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611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3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7253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393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6197">
                          <w:marLeft w:val="0"/>
                          <w:marRight w:val="4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1464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499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FED9C-ACF4-4AF4-836F-87200968C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593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土屋皓司</dc:creator>
  <cp:lastModifiedBy>土屋皓司</cp:lastModifiedBy>
  <cp:revision>12</cp:revision>
  <cp:lastPrinted>2026-02-09T06:44:00Z</cp:lastPrinted>
  <dcterms:created xsi:type="dcterms:W3CDTF">2026-02-04T05:41:00Z</dcterms:created>
  <dcterms:modified xsi:type="dcterms:W3CDTF">2026-02-09T06:44:00Z</dcterms:modified>
</cp:coreProperties>
</file>